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rFonts w:ascii="Calibri" w:cs="Calibri" w:eastAsia="Calibri" w:hAnsi="Calibri"/>
        </w:rPr>
      </w:pPr>
      <w:r w:rsidDel="00000000" w:rsidR="00000000" w:rsidRPr="00000000">
        <w:rPr>
          <w:rtl w:val="0"/>
        </w:rPr>
      </w:r>
    </w:p>
    <w:tbl>
      <w:tblPr>
        <w:tblStyle w:val="Table1"/>
        <w:tblW w:w="132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
        <w:gridCol w:w="3585"/>
        <w:gridCol w:w="3825"/>
        <w:gridCol w:w="4815"/>
        <w:tblGridChange w:id="0">
          <w:tblGrid>
            <w:gridCol w:w="1005"/>
            <w:gridCol w:w="3585"/>
            <w:gridCol w:w="3825"/>
            <w:gridCol w:w="4815"/>
          </w:tblGrid>
        </w:tblGridChange>
      </w:tblGrid>
      <w:tr>
        <w:trPr>
          <w:trHeight w:val="735" w:hRule="atLeast"/>
        </w:trPr>
        <w:tc>
          <w:tcPr>
            <w:gridSpan w:val="4"/>
          </w:tcPr>
          <w:p w:rsidR="00000000" w:rsidDel="00000000" w:rsidP="00000000" w:rsidRDefault="00000000" w:rsidRPr="00000000" w14:paraId="00000002">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0" distT="0" distL="114300" distR="114300">
                  <wp:extent cx="357307" cy="357307"/>
                  <wp:effectExtent b="0" l="0" r="0" t="0"/>
                  <wp:docPr id="2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7307" cy="357307"/>
                          </a:xfrm>
                          <a:prstGeom prst="rect"/>
                          <a:ln/>
                        </pic:spPr>
                      </pic:pic>
                    </a:graphicData>
                  </a:graphic>
                </wp:inline>
              </w:drawing>
            </w:r>
            <w:r w:rsidDel="00000000" w:rsidR="00000000" w:rsidRPr="00000000">
              <w:rPr>
                <w:rFonts w:ascii="Calibri" w:cs="Calibri" w:eastAsia="Calibri" w:hAnsi="Calibri"/>
                <w:sz w:val="36"/>
                <w:szCs w:val="36"/>
                <w:rtl w:val="0"/>
              </w:rPr>
              <w:t xml:space="preserve">   Rumney Primary School Year 1 - Home Learning   Summer Term 2 Week 6 </w:t>
            </w:r>
            <w:r w:rsidDel="00000000" w:rsidR="00000000" w:rsidRPr="00000000">
              <w:rPr>
                <w:rFonts w:ascii="Calibri" w:cs="Calibri" w:eastAsia="Calibri" w:hAnsi="Calibri"/>
                <w:sz w:val="36"/>
                <w:szCs w:val="36"/>
              </w:rPr>
              <w:drawing>
                <wp:inline distB="0" distT="0" distL="114300" distR="114300">
                  <wp:extent cx="442913" cy="442913"/>
                  <wp:effectExtent b="0" l="0" r="0" t="0"/>
                  <wp:docPr id="2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42913" cy="442913"/>
                          </a:xfrm>
                          <a:prstGeom prst="rect"/>
                          <a:ln/>
                        </pic:spPr>
                      </pic:pic>
                    </a:graphicData>
                  </a:graphic>
                </wp:inline>
              </w:drawing>
            </w:r>
            <w:r w:rsidDel="00000000" w:rsidR="00000000" w:rsidRPr="00000000">
              <w:rPr>
                <w:rtl w:val="0"/>
              </w:rPr>
            </w:r>
          </w:p>
        </w:tc>
      </w:tr>
      <w:tr>
        <w:trPr>
          <w:trHeight w:val="6525" w:hRule="atLeast"/>
        </w:trPr>
        <w:tc>
          <w:tcPr/>
          <w:p w:rsidR="00000000" w:rsidDel="00000000" w:rsidP="00000000" w:rsidRDefault="00000000" w:rsidRPr="00000000" w14:paraId="00000006">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Day 1</w:t>
            </w:r>
          </w:p>
        </w:tc>
        <w:tc>
          <w:tcPr/>
          <w:p w:rsidR="00000000" w:rsidDel="00000000" w:rsidP="00000000" w:rsidRDefault="00000000" w:rsidRPr="00000000" w14:paraId="00000007">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Literacy </w:t>
            </w:r>
          </w:p>
          <w:p w:rsidR="00000000" w:rsidDel="00000000" w:rsidP="00000000" w:rsidRDefault="00000000" w:rsidRPr="00000000" w14:paraId="00000008">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It’s back to school for some of you this week and we are looking forward to seeing you. Sometimes it does feel a little scary to go back somewhere after a long time away. Listen to this rap story called ‘The Lion Inside’ about a mouse who overcomes his fears.</w:t>
            </w:r>
          </w:p>
          <w:p w:rsidR="00000000" w:rsidDel="00000000" w:rsidP="00000000" w:rsidRDefault="00000000" w:rsidRPr="00000000" w14:paraId="00000009">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A">
            <w:pPr>
              <w:spacing w:line="240" w:lineRule="auto"/>
              <w:jc w:val="center"/>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642938" cy="752475"/>
                  <wp:effectExtent b="0" l="0" r="0" t="0"/>
                  <wp:docPr id="1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42938"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C">
            <w:pPr>
              <w:spacing w:line="240" w:lineRule="auto"/>
              <w:rPr>
                <w:rFonts w:ascii="Tahoma" w:cs="Tahoma" w:eastAsia="Tahoma" w:hAnsi="Tahoma"/>
                <w:sz w:val="22"/>
                <w:szCs w:val="22"/>
              </w:rPr>
            </w:pPr>
            <w:hyperlink r:id="rId9">
              <w:r w:rsidDel="00000000" w:rsidR="00000000" w:rsidRPr="00000000">
                <w:rPr>
                  <w:rFonts w:ascii="Tahoma" w:cs="Tahoma" w:eastAsia="Tahoma" w:hAnsi="Tahoma"/>
                  <w:color w:val="1155cc"/>
                  <w:sz w:val="22"/>
                  <w:szCs w:val="22"/>
                  <w:u w:val="single"/>
                  <w:rtl w:val="0"/>
                </w:rPr>
                <w:t xml:space="preserve">https://www.youtube.com/watch?v=O7D2nASjCwU</w:t>
              </w:r>
            </w:hyperlink>
            <w:r w:rsidDel="00000000" w:rsidR="00000000" w:rsidRPr="00000000">
              <w:rPr>
                <w:rtl w:val="0"/>
              </w:rPr>
            </w:r>
          </w:p>
          <w:p w:rsidR="00000000" w:rsidDel="00000000" w:rsidP="00000000" w:rsidRDefault="00000000" w:rsidRPr="00000000" w14:paraId="0000000D">
            <w:pPr>
              <w:spacing w:after="240" w:before="2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Challenge-Have a go at learning the first part of the rap and listening to the rhyming words.Maybe you could write some of them down.</w:t>
            </w:r>
            <w:r w:rsidDel="00000000" w:rsidR="00000000" w:rsidRPr="00000000">
              <w:rPr>
                <w:rtl w:val="0"/>
              </w:rPr>
            </w:r>
          </w:p>
        </w:tc>
        <w:tc>
          <w:tcPr/>
          <w:p w:rsidR="00000000" w:rsidDel="00000000" w:rsidP="00000000" w:rsidRDefault="00000000" w:rsidRPr="00000000" w14:paraId="0000000E">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Maths      </w:t>
            </w:r>
          </w:p>
          <w:p w:rsidR="00000000" w:rsidDel="00000000" w:rsidP="00000000" w:rsidRDefault="00000000" w:rsidRPr="00000000" w14:paraId="0000000F">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now in the month of July. it is the 7th month of the year. Can you remember the order of the months?</w:t>
            </w:r>
          </w:p>
          <w:p w:rsidR="00000000" w:rsidDel="00000000" w:rsidP="00000000" w:rsidRDefault="00000000" w:rsidRPr="00000000" w14:paraId="00000010">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Recite them to your grown up or maybe write them down.</w:t>
            </w:r>
          </w:p>
          <w:p w:rsidR="00000000" w:rsidDel="00000000" w:rsidP="00000000" w:rsidRDefault="00000000" w:rsidRPr="00000000" w14:paraId="00000011">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Now check your answers-:</w:t>
            </w:r>
          </w:p>
          <w:p w:rsidR="00000000" w:rsidDel="00000000" w:rsidP="00000000" w:rsidRDefault="00000000" w:rsidRPr="00000000" w14:paraId="00000012">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2247900" cy="1123950"/>
                  <wp:effectExtent b="0" l="0" r="0" t="0"/>
                  <wp:docPr id="2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24790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4">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Try doing this quiz to improve your knowledge of how many days in each month.</w:t>
            </w:r>
          </w:p>
          <w:p w:rsidR="00000000" w:rsidDel="00000000" w:rsidP="00000000" w:rsidRDefault="00000000" w:rsidRPr="00000000" w14:paraId="00000015">
            <w:pPr>
              <w:spacing w:line="240" w:lineRule="auto"/>
              <w:rPr>
                <w:rFonts w:ascii="Tahoma" w:cs="Tahoma" w:eastAsia="Tahoma" w:hAnsi="Tahoma"/>
                <w:sz w:val="22"/>
                <w:szCs w:val="22"/>
              </w:rPr>
            </w:pPr>
            <w:hyperlink r:id="rId11">
              <w:r w:rsidDel="00000000" w:rsidR="00000000" w:rsidRPr="00000000">
                <w:rPr>
                  <w:rFonts w:ascii="Tahoma" w:cs="Tahoma" w:eastAsia="Tahoma" w:hAnsi="Tahoma"/>
                  <w:color w:val="1155cc"/>
                  <w:sz w:val="22"/>
                  <w:szCs w:val="22"/>
                  <w:u w:val="single"/>
                  <w:rtl w:val="0"/>
                </w:rPr>
                <w:t xml:space="preserve">https://uk.ixl.com/math/year-1/read-a-calendar</w:t>
              </w:r>
            </w:hyperlink>
            <w:r w:rsidDel="00000000" w:rsidR="00000000" w:rsidRPr="00000000">
              <w:rPr>
                <w:rtl w:val="0"/>
              </w:rPr>
            </w:r>
          </w:p>
          <w:p w:rsidR="00000000" w:rsidDel="00000000" w:rsidP="00000000" w:rsidRDefault="00000000" w:rsidRPr="00000000" w14:paraId="00000016">
            <w:pPr>
              <w:spacing w:line="240" w:lineRule="auto"/>
              <w:rPr>
                <w:rFonts w:ascii="Tahoma" w:cs="Tahoma" w:eastAsia="Tahoma" w:hAnsi="Tahoma"/>
                <w:sz w:val="22"/>
                <w:szCs w:val="22"/>
              </w:rPr>
            </w:pPr>
            <w:r w:rsidDel="00000000" w:rsidR="00000000" w:rsidRPr="00000000">
              <w:rPr>
                <w:rtl w:val="0"/>
              </w:rPr>
            </w:r>
          </w:p>
        </w:tc>
        <w:tc>
          <w:tcPr/>
          <w:p w:rsidR="00000000" w:rsidDel="00000000" w:rsidP="00000000" w:rsidRDefault="00000000" w:rsidRPr="00000000" w14:paraId="00000017">
            <w:pPr>
              <w:spacing w:after="240" w:before="2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Creative</w:t>
            </w:r>
          </w:p>
          <w:p w:rsidR="00000000" w:rsidDel="00000000" w:rsidP="00000000" w:rsidRDefault="00000000" w:rsidRPr="00000000" w14:paraId="00000018">
            <w:pPr>
              <w:spacing w:after="240" w:before="2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Jim Field drew the pictures in the story, he is called an illustrator. Have a look at the pictures he has drawn on his website-:</w:t>
            </w:r>
          </w:p>
          <w:p w:rsidR="00000000" w:rsidDel="00000000" w:rsidP="00000000" w:rsidRDefault="00000000" w:rsidRPr="00000000" w14:paraId="00000019">
            <w:pPr>
              <w:spacing w:after="240" w:before="240" w:line="240" w:lineRule="auto"/>
              <w:rPr>
                <w:rFonts w:ascii="Tahoma" w:cs="Tahoma" w:eastAsia="Tahoma" w:hAnsi="Tahoma"/>
                <w:sz w:val="22"/>
                <w:szCs w:val="22"/>
              </w:rPr>
            </w:pPr>
            <w:hyperlink r:id="rId12">
              <w:r w:rsidDel="00000000" w:rsidR="00000000" w:rsidRPr="00000000">
                <w:rPr>
                  <w:rFonts w:ascii="Tahoma" w:cs="Tahoma" w:eastAsia="Tahoma" w:hAnsi="Tahoma"/>
                  <w:color w:val="1155cc"/>
                  <w:sz w:val="22"/>
                  <w:szCs w:val="22"/>
                  <w:u w:val="single"/>
                  <w:rtl w:val="0"/>
                </w:rPr>
                <w:t xml:space="preserve">https://www.jimfield.me/</w:t>
              </w:r>
            </w:hyperlink>
            <w:r w:rsidDel="00000000" w:rsidR="00000000" w:rsidRPr="00000000">
              <w:rPr>
                <w:rtl w:val="0"/>
              </w:rPr>
            </w:r>
          </w:p>
          <w:p w:rsidR="00000000" w:rsidDel="00000000" w:rsidP="00000000" w:rsidRDefault="00000000" w:rsidRPr="00000000" w14:paraId="0000001A">
            <w:pPr>
              <w:spacing w:after="240" w:before="2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Now have a go at drawing your own cover for the ‘ Lion Inside’ story. Remember to think about the different sizes of the animals and their different features-: The lion’s mane, the mouse’s whiskers etc</w:t>
            </w:r>
          </w:p>
          <w:p w:rsidR="00000000" w:rsidDel="00000000" w:rsidP="00000000" w:rsidRDefault="00000000" w:rsidRPr="00000000" w14:paraId="0000001B">
            <w:pPr>
              <w:spacing w:after="240" w:before="240" w:line="240" w:lineRule="auto"/>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830792" cy="747713"/>
                  <wp:effectExtent b="0" l="0" r="0" t="0"/>
                  <wp:docPr id="2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830792" cy="747713"/>
                          </a:xfrm>
                          <a:prstGeom prst="rect"/>
                          <a:ln/>
                        </pic:spPr>
                      </pic:pic>
                    </a:graphicData>
                  </a:graphic>
                </wp:inline>
              </w:drawing>
            </w:r>
            <w:r w:rsidDel="00000000" w:rsidR="00000000" w:rsidRPr="00000000">
              <w:rPr>
                <w:rFonts w:ascii="Tahoma" w:cs="Tahoma" w:eastAsia="Tahoma" w:hAnsi="Tahoma"/>
                <w:sz w:val="22"/>
                <w:szCs w:val="22"/>
              </w:rPr>
              <w:drawing>
                <wp:inline distB="114300" distT="114300" distL="114300" distR="114300">
                  <wp:extent cx="1022661" cy="757238"/>
                  <wp:effectExtent b="0" l="0" r="0" t="0"/>
                  <wp:docPr id="2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022661" cy="757238"/>
                          </a:xfrm>
                          <a:prstGeom prst="rect"/>
                          <a:ln/>
                        </pic:spPr>
                      </pic:pic>
                    </a:graphicData>
                  </a:graphic>
                </wp:inline>
              </w:drawing>
            </w:r>
            <w:r w:rsidDel="00000000" w:rsidR="00000000" w:rsidRPr="00000000">
              <w:rPr>
                <w:rtl w:val="0"/>
              </w:rPr>
            </w:r>
          </w:p>
        </w:tc>
      </w:tr>
      <w:tr>
        <w:trPr>
          <w:trHeight w:val="4140" w:hRule="atLeast"/>
        </w:trPr>
        <w:tc>
          <w:tcPr/>
          <w:p w:rsidR="00000000" w:rsidDel="00000000" w:rsidP="00000000" w:rsidRDefault="00000000" w:rsidRPr="00000000" w14:paraId="0000001C">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Day 2</w:t>
            </w:r>
          </w:p>
        </w:tc>
        <w:tc>
          <w:tcPr/>
          <w:p w:rsidR="00000000" w:rsidDel="00000000" w:rsidP="00000000" w:rsidRDefault="00000000" w:rsidRPr="00000000" w14:paraId="0000001D">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Literacy</w:t>
            </w:r>
          </w:p>
          <w:p w:rsidR="00000000" w:rsidDel="00000000" w:rsidP="00000000" w:rsidRDefault="00000000" w:rsidRPr="00000000" w14:paraId="0000001E">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can listen to the story being read today-: </w:t>
            </w:r>
          </w:p>
          <w:p w:rsidR="00000000" w:rsidDel="00000000" w:rsidP="00000000" w:rsidRDefault="00000000" w:rsidRPr="00000000" w14:paraId="0000001F">
            <w:pPr>
              <w:spacing w:line="240" w:lineRule="auto"/>
              <w:rPr>
                <w:rFonts w:ascii="Tahoma" w:cs="Tahoma" w:eastAsia="Tahoma" w:hAnsi="Tahoma"/>
                <w:sz w:val="22"/>
                <w:szCs w:val="22"/>
              </w:rPr>
            </w:pPr>
            <w:hyperlink r:id="rId15">
              <w:r w:rsidDel="00000000" w:rsidR="00000000" w:rsidRPr="00000000">
                <w:rPr>
                  <w:rFonts w:ascii="Tahoma" w:cs="Tahoma" w:eastAsia="Tahoma" w:hAnsi="Tahoma"/>
                  <w:color w:val="1155cc"/>
                  <w:sz w:val="22"/>
                  <w:szCs w:val="22"/>
                  <w:u w:val="single"/>
                  <w:rtl w:val="0"/>
                </w:rPr>
                <w:t xml:space="preserve">https://www.youtube.com/watch?v=GlfDD3gYZ_0</w:t>
              </w:r>
            </w:hyperlink>
            <w:r w:rsidDel="00000000" w:rsidR="00000000" w:rsidRPr="00000000">
              <w:rPr>
                <w:rtl w:val="0"/>
              </w:rPr>
            </w:r>
          </w:p>
          <w:p w:rsidR="00000000" w:rsidDel="00000000" w:rsidP="00000000" w:rsidRDefault="00000000" w:rsidRPr="00000000" w14:paraId="00000020">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1">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Look at the pictures of the lion and the mouse. Can you describe them? Think of all those super adjectives!</w:t>
            </w:r>
          </w:p>
          <w:p w:rsidR="00000000" w:rsidDel="00000000" w:rsidP="00000000" w:rsidRDefault="00000000" w:rsidRPr="00000000" w14:paraId="00000022">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3">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Using your key words write some sentences about the lion and the mouse.</w:t>
            </w:r>
          </w:p>
        </w:tc>
        <w:tc>
          <w:tcPr/>
          <w:p w:rsidR="00000000" w:rsidDel="00000000" w:rsidP="00000000" w:rsidRDefault="00000000" w:rsidRPr="00000000" w14:paraId="00000024">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Maths   </w:t>
            </w:r>
          </w:p>
          <w:p w:rsidR="00000000" w:rsidDel="00000000" w:rsidP="00000000" w:rsidRDefault="00000000" w:rsidRPr="00000000" w14:paraId="00000025">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Can you write out the names of the months of the year and on each separate piece of paper write out how many days they have eg January -31</w:t>
            </w:r>
          </w:p>
          <w:p w:rsidR="00000000" w:rsidDel="00000000" w:rsidP="00000000" w:rsidRDefault="00000000" w:rsidRPr="00000000" w14:paraId="00000026">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February- usually 28</w:t>
            </w:r>
          </w:p>
          <w:p w:rsidR="00000000" w:rsidDel="00000000" w:rsidP="00000000" w:rsidRDefault="00000000" w:rsidRPr="00000000" w14:paraId="00000027">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March - 31</w:t>
            </w:r>
          </w:p>
          <w:p w:rsidR="00000000" w:rsidDel="00000000" w:rsidP="00000000" w:rsidRDefault="00000000" w:rsidRPr="00000000" w14:paraId="00000028">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9">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-Can you sort out the months into those with 30 and 31 days?  You could use hoops/ big circles to sort the month labels and the number of days in that month</w:t>
            </w:r>
          </w:p>
        </w:tc>
        <w:tc>
          <w:tcPr/>
          <w:p w:rsidR="00000000" w:rsidDel="00000000" w:rsidP="00000000" w:rsidRDefault="00000000" w:rsidRPr="00000000" w14:paraId="0000002A">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Creative</w:t>
            </w:r>
          </w:p>
          <w:p w:rsidR="00000000" w:rsidDel="00000000" w:rsidP="00000000" w:rsidRDefault="00000000" w:rsidRPr="00000000" w14:paraId="0000002B">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Watch this clip to remind us of facial expressions-:</w:t>
            </w:r>
          </w:p>
          <w:p w:rsidR="00000000" w:rsidDel="00000000" w:rsidP="00000000" w:rsidRDefault="00000000" w:rsidRPr="00000000" w14:paraId="0000002C">
            <w:pPr>
              <w:spacing w:line="240" w:lineRule="auto"/>
              <w:rPr>
                <w:rFonts w:ascii="Tahoma" w:cs="Tahoma" w:eastAsia="Tahoma" w:hAnsi="Tahoma"/>
                <w:sz w:val="22"/>
                <w:szCs w:val="22"/>
              </w:rPr>
            </w:pPr>
            <w:hyperlink r:id="rId16">
              <w:r w:rsidDel="00000000" w:rsidR="00000000" w:rsidRPr="00000000">
                <w:rPr>
                  <w:rFonts w:ascii="Tahoma" w:cs="Tahoma" w:eastAsia="Tahoma" w:hAnsi="Tahoma"/>
                  <w:color w:val="1155cc"/>
                  <w:sz w:val="22"/>
                  <w:szCs w:val="22"/>
                  <w:u w:val="single"/>
                  <w:rtl w:val="0"/>
                </w:rPr>
                <w:t xml:space="preserve">https://www.bbc.co.uk/bitesize/clips/zfjn47h</w:t>
              </w:r>
            </w:hyperlink>
            <w:r w:rsidDel="00000000" w:rsidR="00000000" w:rsidRPr="00000000">
              <w:rPr>
                <w:rtl w:val="0"/>
              </w:rPr>
            </w:r>
          </w:p>
          <w:p w:rsidR="00000000" w:rsidDel="00000000" w:rsidP="00000000" w:rsidRDefault="00000000" w:rsidRPr="00000000" w14:paraId="0000002D">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Look at the different facial expressions of the lion and the mouse throughout the story.</w:t>
            </w:r>
          </w:p>
          <w:p w:rsidR="00000000" w:rsidDel="00000000" w:rsidP="00000000" w:rsidRDefault="00000000" w:rsidRPr="00000000" w14:paraId="0000002E">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Can you copy these expressions and describe them to your grown up ?</w:t>
            </w:r>
          </w:p>
          <w:p w:rsidR="00000000" w:rsidDel="00000000" w:rsidP="00000000" w:rsidRDefault="00000000" w:rsidRPr="00000000" w14:paraId="0000002F">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0">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962967" cy="547688"/>
                  <wp:effectExtent b="0" l="0" r="0" t="0"/>
                  <wp:docPr id="2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962967" cy="547688"/>
                          </a:xfrm>
                          <a:prstGeom prst="rect"/>
                          <a:ln/>
                        </pic:spPr>
                      </pic:pic>
                    </a:graphicData>
                  </a:graphic>
                </wp:inline>
              </w:drawing>
            </w:r>
            <w:r w:rsidDel="00000000" w:rsidR="00000000" w:rsidRPr="00000000">
              <w:rPr>
                <w:rFonts w:ascii="Tahoma" w:cs="Tahoma" w:eastAsia="Tahoma" w:hAnsi="Tahoma"/>
                <w:sz w:val="22"/>
                <w:szCs w:val="22"/>
              </w:rPr>
              <w:drawing>
                <wp:inline distB="114300" distT="114300" distL="114300" distR="114300">
                  <wp:extent cx="814388" cy="632819"/>
                  <wp:effectExtent b="0" l="0" r="0" t="0"/>
                  <wp:docPr id="1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814388" cy="632819"/>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Video yourself making these expressions and ask a friend if they can guess what you are doing/feeling?</w:t>
            </w:r>
            <w:r w:rsidDel="00000000" w:rsidR="00000000" w:rsidRPr="00000000">
              <w:rPr>
                <w:rtl w:val="0"/>
              </w:rPr>
            </w:r>
          </w:p>
        </w:tc>
      </w:tr>
      <w:tr>
        <w:trPr>
          <w:trHeight w:val="5760" w:hRule="atLeast"/>
        </w:trPr>
        <w:tc>
          <w:tcPr/>
          <w:p w:rsidR="00000000" w:rsidDel="00000000" w:rsidP="00000000" w:rsidRDefault="00000000" w:rsidRPr="00000000" w14:paraId="00000032">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Day 3</w:t>
            </w:r>
          </w:p>
        </w:tc>
        <w:tc>
          <w:tcPr/>
          <w:p w:rsidR="00000000" w:rsidDel="00000000" w:rsidP="00000000" w:rsidRDefault="00000000" w:rsidRPr="00000000" w14:paraId="00000033">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Literacy </w:t>
            </w:r>
          </w:p>
          <w:p w:rsidR="00000000" w:rsidDel="00000000" w:rsidP="00000000" w:rsidRDefault="00000000" w:rsidRPr="00000000" w14:paraId="00000034">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are lots of rhyming words in the story-  gold/old</w:t>
            </w:r>
          </w:p>
          <w:p w:rsidR="00000000" w:rsidDel="00000000" w:rsidP="00000000" w:rsidRDefault="00000000" w:rsidRPr="00000000" w14:paraId="00000035">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rock/o’clock</w:t>
            </w:r>
          </w:p>
          <w:p w:rsidR="00000000" w:rsidDel="00000000" w:rsidP="00000000" w:rsidRDefault="00000000" w:rsidRPr="00000000" w14:paraId="00000036">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toes/nose</w:t>
            </w:r>
          </w:p>
          <w:p w:rsidR="00000000" w:rsidDel="00000000" w:rsidP="00000000" w:rsidRDefault="00000000" w:rsidRPr="00000000" w14:paraId="00000037">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saw/roar</w:t>
            </w:r>
          </w:p>
          <w:p w:rsidR="00000000" w:rsidDel="00000000" w:rsidP="00000000" w:rsidRDefault="00000000" w:rsidRPr="00000000" w14:paraId="00000038">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Can you write a list of words to rhyme with ‘mouse’, ‘rock’ ? You could even write them on a mouse template-</w:t>
            </w:r>
          </w:p>
          <w:p w:rsidR="00000000" w:rsidDel="00000000" w:rsidP="00000000" w:rsidRDefault="00000000" w:rsidRPr="00000000" w14:paraId="00000039">
            <w:pPr>
              <w:spacing w:line="240" w:lineRule="auto"/>
              <w:rPr>
                <w:rFonts w:ascii="Tahoma" w:cs="Tahoma" w:eastAsia="Tahoma" w:hAnsi="Tahoma"/>
                <w:sz w:val="22"/>
                <w:szCs w:val="22"/>
              </w:rPr>
            </w:pPr>
            <w:hyperlink r:id="rId19">
              <w:r w:rsidDel="00000000" w:rsidR="00000000" w:rsidRPr="00000000">
                <w:rPr>
                  <w:rFonts w:ascii="Tahoma" w:cs="Tahoma" w:eastAsia="Tahoma" w:hAnsi="Tahoma"/>
                  <w:color w:val="1155cc"/>
                  <w:sz w:val="22"/>
                  <w:szCs w:val="22"/>
                  <w:u w:val="single"/>
                  <w:rtl w:val="0"/>
                </w:rPr>
                <w:t xml:space="preserve">https://www.template.net/design-templates/animal-templates/mouse-template</w:t>
              </w:r>
            </w:hyperlink>
            <w:r w:rsidDel="00000000" w:rsidR="00000000" w:rsidRPr="00000000">
              <w:rPr>
                <w:rtl w:val="0"/>
              </w:rPr>
            </w:r>
          </w:p>
          <w:p w:rsidR="00000000" w:rsidDel="00000000" w:rsidP="00000000" w:rsidRDefault="00000000" w:rsidRPr="00000000" w14:paraId="0000003A">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1143000" cy="666750"/>
                  <wp:effectExtent b="0" l="0" r="0" t="0"/>
                  <wp:docPr id="2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143000" cy="666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B">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Maths   TTRockstars 10 mins</w:t>
            </w:r>
          </w:p>
          <w:p w:rsidR="00000000" w:rsidDel="00000000" w:rsidP="00000000" w:rsidRDefault="00000000" w:rsidRPr="00000000" w14:paraId="0000003C">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Symmetry</w:t>
            </w:r>
          </w:p>
          <w:p w:rsidR="00000000" w:rsidDel="00000000" w:rsidP="00000000" w:rsidRDefault="00000000" w:rsidRPr="00000000" w14:paraId="0000003D">
            <w:pPr>
              <w:spacing w:line="240" w:lineRule="auto"/>
              <w:rPr>
                <w:rFonts w:ascii="Tahoma" w:cs="Tahoma" w:eastAsia="Tahoma" w:hAnsi="Tahoma"/>
                <w:sz w:val="22"/>
                <w:szCs w:val="22"/>
              </w:rPr>
            </w:pPr>
            <w:hyperlink r:id="rId21">
              <w:r w:rsidDel="00000000" w:rsidR="00000000" w:rsidRPr="00000000">
                <w:rPr>
                  <w:rFonts w:ascii="Tahoma" w:cs="Tahoma" w:eastAsia="Tahoma" w:hAnsi="Tahoma"/>
                  <w:color w:val="1155cc"/>
                  <w:sz w:val="22"/>
                  <w:szCs w:val="22"/>
                  <w:u w:val="single"/>
                  <w:rtl w:val="0"/>
                </w:rPr>
                <w:t xml:space="preserve">https://www.bbc.co.uk/bitesize/clips/ztpyr82</w:t>
              </w:r>
            </w:hyperlink>
            <w:r w:rsidDel="00000000" w:rsidR="00000000" w:rsidRPr="00000000">
              <w:rPr>
                <w:rtl w:val="0"/>
              </w:rPr>
            </w:r>
          </w:p>
          <w:p w:rsidR="00000000" w:rsidDel="00000000" w:rsidP="00000000" w:rsidRDefault="00000000" w:rsidRPr="00000000" w14:paraId="0000003E">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Do you remember we did some work on symmetry drawing decorations on Christmas trees? A butterfly can be symmetrical too- it shows that both sides are the same </w:t>
            </w:r>
          </w:p>
          <w:p w:rsidR="00000000" w:rsidDel="00000000" w:rsidP="00000000" w:rsidRDefault="00000000" w:rsidRPr="00000000" w14:paraId="0000003F">
            <w:pPr>
              <w:spacing w:line="240" w:lineRule="auto"/>
              <w:jc w:val="center"/>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576263" cy="512937"/>
                  <wp:effectExtent b="0" l="0" r="0" t="0"/>
                  <wp:docPr id="2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76263" cy="512937"/>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Finish this symmetrical pattern-:</w:t>
            </w:r>
          </w:p>
          <w:p w:rsidR="00000000" w:rsidDel="00000000" w:rsidP="00000000" w:rsidRDefault="00000000" w:rsidRPr="00000000" w14:paraId="00000041">
            <w:pPr>
              <w:spacing w:line="240" w:lineRule="auto"/>
              <w:rPr>
                <w:rFonts w:ascii="Tahoma" w:cs="Tahoma" w:eastAsia="Tahoma" w:hAnsi="Tahoma"/>
                <w:sz w:val="22"/>
                <w:szCs w:val="22"/>
              </w:rPr>
            </w:pPr>
            <w:hyperlink r:id="rId23">
              <w:r w:rsidDel="00000000" w:rsidR="00000000" w:rsidRPr="00000000">
                <w:rPr>
                  <w:rFonts w:ascii="Tahoma" w:cs="Tahoma" w:eastAsia="Tahoma" w:hAnsi="Tahoma"/>
                  <w:color w:val="1155cc"/>
                  <w:sz w:val="22"/>
                  <w:szCs w:val="22"/>
                  <w:u w:val="single"/>
                  <w:rtl w:val="0"/>
                </w:rPr>
                <w:t xml:space="preserve">https://;www.twinkl.co.uk/resource/t-t-10468-butterfly-pattern-symmetry-worksheet</w:t>
              </w:r>
            </w:hyperlink>
            <w:r w:rsidDel="00000000" w:rsidR="00000000" w:rsidRPr="00000000">
              <w:rPr>
                <w:rtl w:val="0"/>
              </w:rPr>
            </w:r>
          </w:p>
          <w:p w:rsidR="00000000" w:rsidDel="00000000" w:rsidP="00000000" w:rsidRDefault="00000000" w:rsidRPr="00000000" w14:paraId="00000042">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could add some extra spots too but remember to make them symmetrical!</w:t>
            </w:r>
          </w:p>
          <w:p w:rsidR="00000000" w:rsidDel="00000000" w:rsidP="00000000" w:rsidRDefault="00000000" w:rsidRPr="00000000" w14:paraId="00000043">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4">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5">
            <w:pPr>
              <w:spacing w:line="240" w:lineRule="auto"/>
              <w:rPr>
                <w:rFonts w:ascii="Tahoma" w:cs="Tahoma" w:eastAsia="Tahoma" w:hAnsi="Tahoma"/>
                <w:sz w:val="22"/>
                <w:szCs w:val="22"/>
              </w:rPr>
            </w:pPr>
            <w:r w:rsidDel="00000000" w:rsidR="00000000" w:rsidRPr="00000000">
              <w:rPr>
                <w:rtl w:val="0"/>
              </w:rPr>
            </w:r>
          </w:p>
        </w:tc>
        <w:tc>
          <w:tcPr/>
          <w:p w:rsidR="00000000" w:rsidDel="00000000" w:rsidP="00000000" w:rsidRDefault="00000000" w:rsidRPr="00000000" w14:paraId="00000046">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PSHE</w:t>
            </w:r>
          </w:p>
          <w:p w:rsidR="00000000" w:rsidDel="00000000" w:rsidP="00000000" w:rsidRDefault="00000000" w:rsidRPr="00000000" w14:paraId="00000047">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mouse was scared in the story but we can do things to overcome our fears. We can remind ourselves that we are all good at something and we may be scared or struggle at first but we will get there!</w:t>
            </w:r>
          </w:p>
          <w:p w:rsidR="00000000" w:rsidDel="00000000" w:rsidP="00000000" w:rsidRDefault="00000000" w:rsidRPr="00000000" w14:paraId="00000048">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9">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A">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Challenge-Write some lists of what you are good at to keep that positive mindset.</w:t>
            </w:r>
          </w:p>
          <w:p w:rsidR="00000000" w:rsidDel="00000000" w:rsidP="00000000" w:rsidRDefault="00000000" w:rsidRPr="00000000" w14:paraId="0000004B">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could even write all the things you are good at on some balloons if your grown up can help you and you will feel proud when you see all the things you can do!</w:t>
            </w:r>
          </w:p>
          <w:p w:rsidR="00000000" w:rsidDel="00000000" w:rsidP="00000000" w:rsidRDefault="00000000" w:rsidRPr="00000000" w14:paraId="0000004C">
            <w:pPr>
              <w:spacing w:line="240" w:lineRule="auto"/>
              <w:jc w:val="center"/>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609600" cy="609600"/>
                  <wp:effectExtent b="0" l="0" r="0" t="0"/>
                  <wp:docPr id="2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r>
      <w:tr>
        <w:trPr>
          <w:trHeight w:val="3345" w:hRule="atLeast"/>
        </w:trPr>
        <w:tc>
          <w:tcPr/>
          <w:p w:rsidR="00000000" w:rsidDel="00000000" w:rsidP="00000000" w:rsidRDefault="00000000" w:rsidRPr="00000000" w14:paraId="0000004D">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Day 4</w:t>
            </w:r>
          </w:p>
        </w:tc>
        <w:tc>
          <w:tcPr/>
          <w:p w:rsidR="00000000" w:rsidDel="00000000" w:rsidP="00000000" w:rsidRDefault="00000000" w:rsidRPr="00000000" w14:paraId="0000004E">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Literacy  </w:t>
            </w:r>
          </w:p>
          <w:p w:rsidR="00000000" w:rsidDel="00000000" w:rsidP="00000000" w:rsidRDefault="00000000" w:rsidRPr="00000000" w14:paraId="0000004F">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Write a rap about yourself, writing all the things you are good at from yesterday afternoon’s activities. Can you think of any rhyming words to include eg cool/school, friend/end.</w:t>
            </w:r>
          </w:p>
          <w:p w:rsidR="00000000" w:rsidDel="00000000" w:rsidP="00000000" w:rsidRDefault="00000000" w:rsidRPr="00000000" w14:paraId="00000050">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1">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Perform it for your grown ups and video it and we would love to see it too on Twitter. You can DM it to us too!  </w:t>
            </w:r>
          </w:p>
        </w:tc>
        <w:tc>
          <w:tcPr/>
          <w:p w:rsidR="00000000" w:rsidDel="00000000" w:rsidP="00000000" w:rsidRDefault="00000000" w:rsidRPr="00000000" w14:paraId="00000052">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Maths     TTRockstars 10 mins</w:t>
            </w:r>
          </w:p>
          <w:p w:rsidR="00000000" w:rsidDel="00000000" w:rsidP="00000000" w:rsidRDefault="00000000" w:rsidRPr="00000000" w14:paraId="00000053">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Symmetry</w:t>
            </w:r>
          </w:p>
          <w:p w:rsidR="00000000" w:rsidDel="00000000" w:rsidP="00000000" w:rsidRDefault="00000000" w:rsidRPr="00000000" w14:paraId="00000054">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Try matching these symmetrical patterns to practice what you learnt yesterday </w:t>
            </w:r>
          </w:p>
          <w:p w:rsidR="00000000" w:rsidDel="00000000" w:rsidP="00000000" w:rsidRDefault="00000000" w:rsidRPr="00000000" w14:paraId="00000055">
            <w:pPr>
              <w:spacing w:line="240" w:lineRule="auto"/>
              <w:rPr>
                <w:rFonts w:ascii="Tahoma" w:cs="Tahoma" w:eastAsia="Tahoma" w:hAnsi="Tahoma"/>
                <w:sz w:val="22"/>
                <w:szCs w:val="22"/>
              </w:rPr>
            </w:pPr>
            <w:hyperlink r:id="rId25">
              <w:r w:rsidDel="00000000" w:rsidR="00000000" w:rsidRPr="00000000">
                <w:rPr>
                  <w:rFonts w:ascii="Tahoma" w:cs="Tahoma" w:eastAsia="Tahoma" w:hAnsi="Tahoma"/>
                  <w:color w:val="1155cc"/>
                  <w:sz w:val="22"/>
                  <w:szCs w:val="22"/>
                  <w:u w:val="single"/>
                  <w:rtl w:val="0"/>
                </w:rPr>
                <w:t xml:space="preserve">https://www.topmarks.co.uk/symmetry/symmetry-matching</w:t>
              </w:r>
            </w:hyperlink>
            <w:r w:rsidDel="00000000" w:rsidR="00000000" w:rsidRPr="00000000">
              <w:rPr>
                <w:rtl w:val="0"/>
              </w:rPr>
            </w:r>
          </w:p>
          <w:p w:rsidR="00000000" w:rsidDel="00000000" w:rsidP="00000000" w:rsidRDefault="00000000" w:rsidRPr="00000000" w14:paraId="00000056">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7">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Use a mirror with your grown up to find a symmetry in anything you can see in your home/garden/park. Draw what you can see.</w:t>
            </w:r>
          </w:p>
          <w:p w:rsidR="00000000" w:rsidDel="00000000" w:rsidP="00000000" w:rsidRDefault="00000000" w:rsidRPr="00000000" w14:paraId="00000058">
            <w:pPr>
              <w:spacing w:line="240" w:lineRule="auto"/>
              <w:rPr>
                <w:rFonts w:ascii="Tahoma" w:cs="Tahoma" w:eastAsia="Tahoma" w:hAnsi="Tahoma"/>
                <w:sz w:val="22"/>
                <w:szCs w:val="22"/>
              </w:rPr>
            </w:pPr>
            <w:r w:rsidDel="00000000" w:rsidR="00000000" w:rsidRPr="00000000">
              <w:rPr>
                <w:rtl w:val="0"/>
              </w:rPr>
            </w:r>
          </w:p>
        </w:tc>
        <w:tc>
          <w:tcPr/>
          <w:p w:rsidR="00000000" w:rsidDel="00000000" w:rsidP="00000000" w:rsidRDefault="00000000" w:rsidRPr="00000000" w14:paraId="00000059">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Creative/ Music</w:t>
            </w:r>
          </w:p>
          <w:p w:rsidR="00000000" w:rsidDel="00000000" w:rsidP="00000000" w:rsidRDefault="00000000" w:rsidRPr="00000000" w14:paraId="0000005A">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B">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Listen to ‘The Lion Inside’ rap and use a musical instrument you have made or even rice in a plastic bottle-: </w:t>
            </w:r>
            <w:hyperlink r:id="rId26">
              <w:r w:rsidDel="00000000" w:rsidR="00000000" w:rsidRPr="00000000">
                <w:rPr>
                  <w:rFonts w:ascii="Tahoma" w:cs="Tahoma" w:eastAsia="Tahoma" w:hAnsi="Tahoma"/>
                  <w:color w:val="1155cc"/>
                  <w:sz w:val="22"/>
                  <w:szCs w:val="22"/>
                  <w:u w:val="single"/>
                  <w:rtl w:val="0"/>
                </w:rPr>
                <w:t xml:space="preserve">https://www.activityvillage.co.uk/homemade-instruments-rainmaker</w:t>
              </w:r>
            </w:hyperlink>
            <w:r w:rsidDel="00000000" w:rsidR="00000000" w:rsidRPr="00000000">
              <w:rPr>
                <w:rFonts w:ascii="Tahoma" w:cs="Tahoma" w:eastAsia="Tahoma" w:hAnsi="Tahoma"/>
                <w:sz w:val="22"/>
                <w:szCs w:val="22"/>
                <w:rtl w:val="0"/>
              </w:rPr>
              <w:t xml:space="preserve">) and shake to the rhythm of the story. </w:t>
            </w:r>
          </w:p>
          <w:p w:rsidR="00000000" w:rsidDel="00000000" w:rsidP="00000000" w:rsidRDefault="00000000" w:rsidRPr="00000000" w14:paraId="0000005C">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D">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Challenge-Perform your own rap with musical instruments. Make a video and practice your IT skills and send it a family member or friend who does not live in your house.</w:t>
            </w:r>
          </w:p>
          <w:p w:rsidR="00000000" w:rsidDel="00000000" w:rsidP="00000000" w:rsidRDefault="00000000" w:rsidRPr="00000000" w14:paraId="0000005E">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t>
            </w:r>
          </w:p>
        </w:tc>
      </w:tr>
      <w:tr>
        <w:trPr>
          <w:trHeight w:val="344" w:hRule="atLeast"/>
        </w:trPr>
        <w:tc>
          <w:tcPr/>
          <w:p w:rsidR="00000000" w:rsidDel="00000000" w:rsidP="00000000" w:rsidRDefault="00000000" w:rsidRPr="00000000" w14:paraId="0000005F">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Day 5</w:t>
            </w:r>
          </w:p>
        </w:tc>
        <w:tc>
          <w:tcPr/>
          <w:p w:rsidR="00000000" w:rsidDel="00000000" w:rsidP="00000000" w:rsidRDefault="00000000" w:rsidRPr="00000000" w14:paraId="00000060">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Literacy </w:t>
            </w:r>
          </w:p>
          <w:p w:rsidR="00000000" w:rsidDel="00000000" w:rsidP="00000000" w:rsidRDefault="00000000" w:rsidRPr="00000000" w14:paraId="00000061">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have enjoyed seeing some of you at school this week and some of you will be looking forward to returning next week or in September. Tell your grown ups what you have enjoyed or what you are looking forward to, e.g seeing your friends</w:t>
            </w:r>
          </w:p>
          <w:p w:rsidR="00000000" w:rsidDel="00000000" w:rsidP="00000000" w:rsidRDefault="00000000" w:rsidRPr="00000000" w14:paraId="00000062">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3">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-Write some of the things you are looking forward to in the months to follow. Can you fill a jar with post-its of exciting times ahead?</w:t>
            </w:r>
          </w:p>
          <w:p w:rsidR="00000000" w:rsidDel="00000000" w:rsidP="00000000" w:rsidRDefault="00000000" w:rsidRPr="00000000" w14:paraId="00000064">
            <w:pPr>
              <w:spacing w:line="240" w:lineRule="auto"/>
              <w:rPr>
                <w:rFonts w:ascii="Tahoma" w:cs="Tahoma" w:eastAsia="Tahoma" w:hAnsi="Tahoma"/>
                <w:sz w:val="22"/>
                <w:szCs w:val="22"/>
              </w:rPr>
            </w:pPr>
            <w:r w:rsidDel="00000000" w:rsidR="00000000" w:rsidRPr="00000000">
              <w:rPr>
                <w:rtl w:val="0"/>
              </w:rPr>
            </w:r>
          </w:p>
        </w:tc>
        <w:tc>
          <w:tcPr/>
          <w:p w:rsidR="00000000" w:rsidDel="00000000" w:rsidP="00000000" w:rsidRDefault="00000000" w:rsidRPr="00000000" w14:paraId="00000065">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Maths</w:t>
            </w:r>
          </w:p>
          <w:p w:rsidR="00000000" w:rsidDel="00000000" w:rsidP="00000000" w:rsidRDefault="00000000" w:rsidRPr="00000000" w14:paraId="00000066">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Play TTRockstars 10 minutes </w:t>
            </w:r>
          </w:p>
          <w:p w:rsidR="00000000" w:rsidDel="00000000" w:rsidP="00000000" w:rsidRDefault="00000000" w:rsidRPr="00000000" w14:paraId="00000067">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Revision- Number names-:</w:t>
            </w:r>
          </w:p>
          <w:p w:rsidR="00000000" w:rsidDel="00000000" w:rsidP="00000000" w:rsidRDefault="00000000" w:rsidRPr="00000000" w14:paraId="00000068">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Start at this level and see if you can go higher-:</w:t>
            </w:r>
          </w:p>
          <w:p w:rsidR="00000000" w:rsidDel="00000000" w:rsidP="00000000" w:rsidRDefault="00000000" w:rsidRPr="00000000" w14:paraId="00000069">
            <w:pPr>
              <w:spacing w:line="240" w:lineRule="auto"/>
              <w:rPr>
                <w:rFonts w:ascii="Tahoma" w:cs="Tahoma" w:eastAsia="Tahoma" w:hAnsi="Tahoma"/>
                <w:sz w:val="22"/>
                <w:szCs w:val="22"/>
              </w:rPr>
            </w:pPr>
            <w:hyperlink r:id="rId27">
              <w:r w:rsidDel="00000000" w:rsidR="00000000" w:rsidRPr="00000000">
                <w:rPr>
                  <w:rFonts w:ascii="Tahoma" w:cs="Tahoma" w:eastAsia="Tahoma" w:hAnsi="Tahoma"/>
                  <w:color w:val="1155cc"/>
                  <w:sz w:val="22"/>
                  <w:szCs w:val="22"/>
                  <w:u w:val="single"/>
                  <w:rtl w:val="0"/>
                </w:rPr>
                <w:t xml:space="preserve">https://uk.ixl.com/math/year-1/convert-from-digits-to-words-up-to-20</w:t>
              </w:r>
            </w:hyperlink>
            <w:r w:rsidDel="00000000" w:rsidR="00000000" w:rsidRPr="00000000">
              <w:rPr>
                <w:rtl w:val="0"/>
              </w:rPr>
            </w:r>
          </w:p>
          <w:p w:rsidR="00000000" w:rsidDel="00000000" w:rsidP="00000000" w:rsidRDefault="00000000" w:rsidRPr="00000000" w14:paraId="0000006A">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B">
            <w:pPr>
              <w:spacing w:line="240" w:lineRule="auto"/>
              <w:rPr>
                <w:rFonts w:ascii="Tahoma" w:cs="Tahoma" w:eastAsia="Tahoma" w:hAnsi="Tahoma"/>
                <w:sz w:val="22"/>
                <w:szCs w:val="22"/>
              </w:rPr>
            </w:pPr>
            <w:hyperlink r:id="rId28">
              <w:r w:rsidDel="00000000" w:rsidR="00000000" w:rsidRPr="00000000">
                <w:rPr>
                  <w:rFonts w:ascii="Tahoma" w:cs="Tahoma" w:eastAsia="Tahoma" w:hAnsi="Tahoma"/>
                  <w:color w:val="1155cc"/>
                  <w:sz w:val="22"/>
                  <w:szCs w:val="22"/>
                  <w:u w:val="single"/>
                  <w:rtl w:val="0"/>
                </w:rPr>
                <w:t xml:space="preserve">https://uk.ixl.com/math/year-1/write-digits-given-words-up-to-20</w:t>
              </w:r>
            </w:hyperlink>
            <w:r w:rsidDel="00000000" w:rsidR="00000000" w:rsidRPr="00000000">
              <w:rPr>
                <w:rtl w:val="0"/>
              </w:rPr>
            </w:r>
          </w:p>
          <w:p w:rsidR="00000000" w:rsidDel="00000000" w:rsidP="00000000" w:rsidRDefault="00000000" w:rsidRPr="00000000" w14:paraId="0000006C">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D">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Challenge-Write your number names out and label your soft toys, lego pieces by placing them in number name order. You could write the number digits  too!</w:t>
            </w:r>
          </w:p>
        </w:tc>
        <w:tc>
          <w:tcPr/>
          <w:p w:rsidR="00000000" w:rsidDel="00000000" w:rsidP="00000000" w:rsidRDefault="00000000" w:rsidRPr="00000000" w14:paraId="0000006E">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PSHE / Creative</w:t>
            </w:r>
          </w:p>
          <w:p w:rsidR="00000000" w:rsidDel="00000000" w:rsidP="00000000" w:rsidRDefault="00000000" w:rsidRPr="00000000" w14:paraId="0000006F">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are very special and we have been so lucky to have you in our class in Year 1. You are unique with your own features.</w:t>
            </w:r>
          </w:p>
          <w:p w:rsidR="00000000" w:rsidDel="00000000" w:rsidP="00000000" w:rsidRDefault="00000000" w:rsidRPr="00000000" w14:paraId="00000070">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Look in a mirror and draw what you see- this is called your reflection.</w:t>
            </w:r>
          </w:p>
          <w:p w:rsidR="00000000" w:rsidDel="00000000" w:rsidP="00000000" w:rsidRDefault="00000000" w:rsidRPr="00000000" w14:paraId="00000071">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Challenge- Write all your special qualities on this special template-:</w:t>
            </w:r>
          </w:p>
          <w:p w:rsidR="00000000" w:rsidDel="00000000" w:rsidP="00000000" w:rsidRDefault="00000000" w:rsidRPr="00000000" w14:paraId="00000072">
            <w:pPr>
              <w:spacing w:line="240" w:lineRule="auto"/>
              <w:rPr>
                <w:rFonts w:ascii="Tahoma" w:cs="Tahoma" w:eastAsia="Tahoma" w:hAnsi="Tahoma"/>
                <w:sz w:val="22"/>
                <w:szCs w:val="22"/>
              </w:rPr>
            </w:pPr>
            <w:hyperlink r:id="rId29">
              <w:r w:rsidDel="00000000" w:rsidR="00000000" w:rsidRPr="00000000">
                <w:rPr>
                  <w:rFonts w:ascii="Tahoma" w:cs="Tahoma" w:eastAsia="Tahoma" w:hAnsi="Tahoma"/>
                  <w:color w:val="1155cc"/>
                  <w:sz w:val="22"/>
                  <w:szCs w:val="22"/>
                  <w:u w:val="single"/>
                  <w:rtl w:val="0"/>
                </w:rPr>
                <w:t xml:space="preserve">https://www.twinkl.co.uk/resource/t-c-7167-things-i-like-about-me-self-esteem-worksheet</w:t>
              </w:r>
            </w:hyperlink>
            <w:r w:rsidDel="00000000" w:rsidR="00000000" w:rsidRPr="00000000">
              <w:rPr>
                <w:rtl w:val="0"/>
              </w:rPr>
            </w:r>
          </w:p>
          <w:p w:rsidR="00000000" w:rsidDel="00000000" w:rsidP="00000000" w:rsidRDefault="00000000" w:rsidRPr="00000000" w14:paraId="00000073">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771525" cy="800100"/>
                  <wp:effectExtent b="0" l="0" r="0" t="0"/>
                  <wp:docPr id="25"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771525" cy="800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4">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sectPr>
      <w:headerReference r:id="rId31" w:type="default"/>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1.png"/><Relationship Id="rId21" Type="http://schemas.openxmlformats.org/officeDocument/2006/relationships/hyperlink" Target="https://www.bbc.co.uk/bitesize/clips/ztpyr82" TargetMode="External"/><Relationship Id="rId24" Type="http://schemas.openxmlformats.org/officeDocument/2006/relationships/image" Target="media/image1.png"/><Relationship Id="rId23" Type="http://schemas.openxmlformats.org/officeDocument/2006/relationships/hyperlink" Target="https://www.twinkl.co.uk/resource/t-t-10468-butterfly-pattern-symmetry-workshe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O7D2nASjCwU" TargetMode="External"/><Relationship Id="rId26" Type="http://schemas.openxmlformats.org/officeDocument/2006/relationships/hyperlink" Target="https://www.activityvillage.co.uk/homemade-instruments-rainmaker" TargetMode="External"/><Relationship Id="rId25" Type="http://schemas.openxmlformats.org/officeDocument/2006/relationships/hyperlink" Target="https://www.topmarks.co.uk/symmetry/symmetry-matching" TargetMode="External"/><Relationship Id="rId28" Type="http://schemas.openxmlformats.org/officeDocument/2006/relationships/hyperlink" Target="https://uk.ixl.com/math/year-1/write-digits-given-words-up-to-20" TargetMode="External"/><Relationship Id="rId27" Type="http://schemas.openxmlformats.org/officeDocument/2006/relationships/hyperlink" Target="https://uk.ixl.com/math/year-1/convert-from-digits-to-words-up-to-2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twinkl.co.uk/resource/t-c-7167-things-i-like-about-me-self-esteem-worksheet" TargetMode="External"/><Relationship Id="rId7" Type="http://schemas.openxmlformats.org/officeDocument/2006/relationships/image" Target="media/image5.png"/><Relationship Id="rId8" Type="http://schemas.openxmlformats.org/officeDocument/2006/relationships/image" Target="media/image8.png"/><Relationship Id="rId31" Type="http://schemas.openxmlformats.org/officeDocument/2006/relationships/header" Target="header1.xml"/><Relationship Id="rId30" Type="http://schemas.openxmlformats.org/officeDocument/2006/relationships/image" Target="media/image6.png"/><Relationship Id="rId11" Type="http://schemas.openxmlformats.org/officeDocument/2006/relationships/hyperlink" Target="https://uk.ixl.com/math/year-1/read-a-calendar" TargetMode="External"/><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hyperlink" Target="https://www.jimfield.me/" TargetMode="External"/><Relationship Id="rId15" Type="http://schemas.openxmlformats.org/officeDocument/2006/relationships/hyperlink" Target="https://www.youtube.com/watch?v=GlfDD3gYZ_0" TargetMode="External"/><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hyperlink" Target="https://www.bbc.co.uk/bitesize/clips/zfjn47h" TargetMode="External"/><Relationship Id="rId19" Type="http://schemas.openxmlformats.org/officeDocument/2006/relationships/hyperlink" Target="https://www.template.net/design-templates/animal-templates/mouse-template/"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VKhLSq7BIaz/gx7fQf2Ek1yJeA==">AMUW2mWzVOFJ9VC65SuGo16MNhGZmHX2LrNbfJZ1dLeeT02oddGrvlGouKmFwSsZKu9AnbdylF4BBsO5Y/wms1924y63cDKzrEaMh3shuuIYJi+CRkNmVwo=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