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1"/>
          <w:szCs w:val="21"/>
        </w:rPr>
      </w:pPr>
      <w:r w:rsidDel="00000000" w:rsidR="00000000" w:rsidRPr="00000000">
        <w:rPr>
          <w:rtl w:val="0"/>
        </w:rPr>
      </w:r>
    </w:p>
    <w:p w:rsidR="00000000" w:rsidDel="00000000" w:rsidP="00000000" w:rsidRDefault="00000000" w:rsidRPr="00000000" w14:paraId="00000002">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Families,</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323130"/>
          <w:sz w:val="22"/>
          <w:szCs w:val="22"/>
          <w:highlight w:val="white"/>
        </w:rPr>
      </w:pPr>
      <w:r w:rsidDel="00000000" w:rsidR="00000000" w:rsidRPr="00000000">
        <w:rPr>
          <w:rFonts w:ascii="Arial" w:cs="Arial" w:eastAsia="Arial" w:hAnsi="Arial"/>
          <w:color w:val="323130"/>
          <w:sz w:val="22"/>
          <w:szCs w:val="22"/>
          <w:highlight w:val="white"/>
          <w:rtl w:val="0"/>
        </w:rPr>
        <w:t xml:space="preserve">Many thanks to everyone for your continued support and understanding shown during these challenging days and different ways of working.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323130"/>
          <w:sz w:val="22"/>
          <w:szCs w:val="22"/>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323130"/>
          <w:sz w:val="22"/>
          <w:szCs w:val="22"/>
          <w:highlight w:val="white"/>
        </w:rPr>
      </w:pPr>
      <w:r w:rsidDel="00000000" w:rsidR="00000000" w:rsidRPr="00000000">
        <w:rPr>
          <w:rFonts w:ascii="Arial" w:cs="Arial" w:eastAsia="Arial" w:hAnsi="Arial"/>
          <w:color w:val="323130"/>
          <w:sz w:val="22"/>
          <w:szCs w:val="22"/>
          <w:highlight w:val="white"/>
          <w:rtl w:val="0"/>
        </w:rPr>
        <w:t xml:space="preserve">Another thank you for the responses received from the Schoop survey related to schools restart. We have found your comments really helpful and thank you for taking time to complete it. If you haven't yet done so the closing date for the survey is 12.00pm friday 12th June.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323130"/>
          <w:sz w:val="22"/>
          <w:szCs w:val="22"/>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Helvetica Neue" w:cs="Helvetica Neue" w:eastAsia="Helvetica Neue" w:hAnsi="Helvetica Neue"/>
          <w:color w:val="ff0000"/>
          <w:sz w:val="21"/>
          <w:szCs w:val="21"/>
        </w:rPr>
      </w:pPr>
      <w:r w:rsidDel="00000000" w:rsidR="00000000" w:rsidRPr="00000000">
        <w:rPr>
          <w:rFonts w:ascii="Arial" w:cs="Arial" w:eastAsia="Arial" w:hAnsi="Arial"/>
          <w:color w:val="323130"/>
          <w:sz w:val="22"/>
          <w:szCs w:val="22"/>
          <w:highlight w:val="white"/>
          <w:rtl w:val="0"/>
        </w:rPr>
        <w:t xml:space="preserve">Since the Education Minister’s announcement our focus has been for our ‘</w:t>
      </w:r>
      <w:r w:rsidDel="00000000" w:rsidR="00000000" w:rsidRPr="00000000">
        <w:rPr>
          <w:rFonts w:ascii="Arial" w:cs="Arial" w:eastAsia="Arial" w:hAnsi="Arial"/>
          <w:b w:val="1"/>
          <w:color w:val="323130"/>
          <w:sz w:val="22"/>
          <w:szCs w:val="22"/>
          <w:highlight w:val="white"/>
          <w:rtl w:val="0"/>
        </w:rPr>
        <w:t xml:space="preserve">Check in, Catch Up, Prepare' </w:t>
      </w:r>
      <w:r w:rsidDel="00000000" w:rsidR="00000000" w:rsidRPr="00000000">
        <w:rPr>
          <w:rFonts w:ascii="Arial" w:cs="Arial" w:eastAsia="Arial" w:hAnsi="Arial"/>
          <w:color w:val="323130"/>
          <w:sz w:val="22"/>
          <w:szCs w:val="22"/>
          <w:highlight w:val="white"/>
          <w:rtl w:val="0"/>
        </w:rPr>
        <w:t xml:space="preserve">for the summer and beyond.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323130"/>
          <w:sz w:val="22"/>
          <w:szCs w:val="22"/>
          <w:highlight w:val="white"/>
        </w:rPr>
      </w:pPr>
      <w:r w:rsidDel="00000000" w:rsidR="00000000" w:rsidRPr="00000000">
        <w:rPr>
          <w:rFonts w:ascii="Helvetica Neue" w:cs="Helvetica Neue" w:eastAsia="Helvetica Neue" w:hAnsi="Helvetica Neue"/>
          <w:color w:val="000000"/>
          <w:sz w:val="21"/>
          <w:szCs w:val="21"/>
          <w:rtl w:val="0"/>
        </w:rPr>
        <w:br w:type="textWrapping"/>
      </w:r>
      <w:r w:rsidDel="00000000" w:rsidR="00000000" w:rsidRPr="00000000">
        <w:rPr>
          <w:rFonts w:ascii="Arial" w:cs="Arial" w:eastAsia="Arial" w:hAnsi="Arial"/>
          <w:color w:val="323130"/>
          <w:sz w:val="22"/>
          <w:szCs w:val="22"/>
          <w:highlight w:val="white"/>
          <w:rtl w:val="0"/>
        </w:rPr>
        <w:t xml:space="preserve">As school planning is underway for a safe, purposeful and practical re-start, we are considering a wide range of options being led by guidance received on almost a daily basis by Welsh Government  and Local Authority. Our plans will follow all policies, procedures and robust risk assessments as required. Central to all decisions will be the health and safety of children, staff, parents and wider school community.</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5" w:before="280" w:lineRule="auto"/>
        <w:rPr>
          <w:rFonts w:ascii="Arial" w:cs="Arial" w:eastAsia="Arial" w:hAnsi="Arial"/>
          <w:color w:val="323130"/>
          <w:sz w:val="22"/>
          <w:szCs w:val="22"/>
        </w:rPr>
      </w:pPr>
      <w:r w:rsidDel="00000000" w:rsidR="00000000" w:rsidRPr="00000000">
        <w:rPr>
          <w:rFonts w:ascii="Arial" w:cs="Arial" w:eastAsia="Arial" w:hAnsi="Arial"/>
          <w:color w:val="323130"/>
          <w:sz w:val="22"/>
          <w:szCs w:val="22"/>
          <w:highlight w:val="white"/>
          <w:rtl w:val="0"/>
        </w:rPr>
        <w:t xml:space="preserve">Whilst we will do all we can to ensure the warm, welcoming nature of our school is maintained - safety procedures and routines will mean that daily schooling will be different to how it was before. It is important that everyone understands that schools could be operating in a very different way for an extended period of time. You may have heard this being referred to as the 'new normal'. We don’t yet know what this will look like or how long it will last, but please be assured that we will continue to keep you updated regularly, allowing you to make informed decisions as parents and carers.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5" w:before="280" w:lineRule="auto"/>
        <w:rPr>
          <w:rFonts w:ascii="Arial" w:cs="Arial" w:eastAsia="Arial" w:hAnsi="Arial"/>
          <w:color w:val="323130"/>
          <w:sz w:val="22"/>
          <w:szCs w:val="22"/>
        </w:rPr>
      </w:pPr>
      <w:r w:rsidDel="00000000" w:rsidR="00000000" w:rsidRPr="00000000">
        <w:rPr>
          <w:rFonts w:ascii="Arial" w:cs="Arial" w:eastAsia="Arial" w:hAnsi="Arial"/>
          <w:color w:val="323130"/>
          <w:sz w:val="22"/>
          <w:szCs w:val="22"/>
          <w:rtl w:val="0"/>
        </w:rPr>
        <w:t xml:space="preserve">All schools are currently planning and each school will plan according to their own individual needs and circumstances. Considerations include staffing, the learning environment and the children’s needs.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65" w:before="280" w:lineRule="auto"/>
        <w:rPr>
          <w:rFonts w:ascii="Helvetica Neue" w:cs="Helvetica Neue" w:eastAsia="Helvetica Neue" w:hAnsi="Helvetica Neue"/>
          <w:color w:val="000000"/>
          <w:sz w:val="21"/>
          <w:szCs w:val="21"/>
        </w:rPr>
      </w:pPr>
      <w:r w:rsidDel="00000000" w:rsidR="00000000" w:rsidRPr="00000000">
        <w:rPr>
          <w:rFonts w:ascii="Arial" w:cs="Arial" w:eastAsia="Arial" w:hAnsi="Arial"/>
          <w:b w:val="1"/>
          <w:sz w:val="22"/>
          <w:szCs w:val="22"/>
          <w:rtl w:val="0"/>
        </w:rPr>
        <w:t xml:space="preserve">We understand and appreciate concerns around the re-start and what that means for your child. Children will be attending in smaller groups and as a parent/carer you would naturally want them to be with friends. However we ask that you p</w:t>
      </w:r>
      <w:r w:rsidDel="00000000" w:rsidR="00000000" w:rsidRPr="00000000">
        <w:rPr>
          <w:rFonts w:ascii="Arial" w:cs="Arial" w:eastAsia="Arial" w:hAnsi="Arial"/>
          <w:b w:val="1"/>
          <w:color w:val="000000"/>
          <w:sz w:val="22"/>
          <w:szCs w:val="22"/>
          <w:rtl w:val="0"/>
        </w:rPr>
        <w:t xml:space="preserve">lease do not telephone and email school to request set days for attendance to accommodate working patterns or request that your children attend on the same days as other</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color w:val="000000"/>
          <w:sz w:val="22"/>
          <w:szCs w:val="22"/>
          <w:rtl w:val="0"/>
        </w:rPr>
        <w:t xml:space="preserve">.  W</w:t>
      </w:r>
      <w:r w:rsidDel="00000000" w:rsidR="00000000" w:rsidRPr="00000000">
        <w:rPr>
          <w:rFonts w:ascii="Arial" w:cs="Arial" w:eastAsia="Arial" w:hAnsi="Arial"/>
          <w:b w:val="1"/>
          <w:sz w:val="22"/>
          <w:szCs w:val="22"/>
          <w:rtl w:val="0"/>
        </w:rPr>
        <w:t xml:space="preserve">e </w:t>
      </w:r>
      <w:r w:rsidDel="00000000" w:rsidR="00000000" w:rsidRPr="00000000">
        <w:rPr>
          <w:rFonts w:ascii="Arial" w:cs="Arial" w:eastAsia="Arial" w:hAnsi="Arial"/>
          <w:b w:val="1"/>
          <w:color w:val="000000"/>
          <w:sz w:val="22"/>
          <w:szCs w:val="22"/>
          <w:rtl w:val="0"/>
        </w:rPr>
        <w:t xml:space="preserve">will </w:t>
      </w:r>
      <w:r w:rsidDel="00000000" w:rsidR="00000000" w:rsidRPr="00000000">
        <w:rPr>
          <w:rFonts w:ascii="Arial" w:cs="Arial" w:eastAsia="Arial" w:hAnsi="Arial"/>
          <w:b w:val="1"/>
          <w:sz w:val="22"/>
          <w:szCs w:val="22"/>
          <w:rtl w:val="0"/>
        </w:rPr>
        <w:t xml:space="preserve">do our very best to ensure that siblings attend for the same sessions, however this may not be possible in all cases. </w:t>
      </w:r>
      <w:r w:rsidDel="00000000" w:rsidR="00000000" w:rsidRPr="00000000">
        <w:rPr>
          <w:rFonts w:ascii="Arial" w:cs="Arial" w:eastAsia="Arial" w:hAnsi="Arial"/>
          <w:b w:val="1"/>
          <w:color w:val="000000"/>
          <w:sz w:val="22"/>
          <w:szCs w:val="22"/>
          <w:rtl w:val="0"/>
        </w:rPr>
        <w:t xml:space="preserve">As you can appreciate as a school of around 500 children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we cannot accommodate individual requests in the environment created by COVID 19.</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highlight w:val="white"/>
        </w:rPr>
      </w:pPr>
      <w:bookmarkStart w:colFirst="0" w:colLast="0" w:name="_gjdgxs" w:id="0"/>
      <w:bookmarkEnd w:id="0"/>
      <w:r w:rsidDel="00000000" w:rsidR="00000000" w:rsidRPr="00000000">
        <w:rPr>
          <w:rFonts w:ascii="Arial" w:cs="Arial" w:eastAsia="Arial" w:hAnsi="Arial"/>
          <w:color w:val="323130"/>
          <w:sz w:val="22"/>
          <w:szCs w:val="22"/>
          <w:highlight w:val="white"/>
          <w:u w:val="single"/>
          <w:rtl w:val="0"/>
        </w:rPr>
        <w:t xml:space="preserve">What we do know:</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color w:val="323130"/>
          <w:sz w:val="22"/>
          <w:szCs w:val="22"/>
          <w:highlight w:val="white"/>
        </w:rPr>
      </w:pPr>
      <w:bookmarkStart w:colFirst="0" w:colLast="0" w:name="_30j0zll" w:id="1"/>
      <w:bookmarkEnd w:id="1"/>
      <w:r w:rsidDel="00000000" w:rsidR="00000000" w:rsidRPr="00000000">
        <w:rPr>
          <w:rFonts w:ascii="Arial" w:cs="Arial" w:eastAsia="Arial" w:hAnsi="Arial"/>
          <w:sz w:val="22"/>
          <w:szCs w:val="22"/>
          <w:highlight w:val="white"/>
          <w:rtl w:val="0"/>
        </w:rPr>
        <w:t xml:space="preserve">All pupils and staff must adhere to soci</w:t>
      </w:r>
      <w:r w:rsidDel="00000000" w:rsidR="00000000" w:rsidRPr="00000000">
        <w:rPr>
          <w:rFonts w:ascii="Arial" w:cs="Arial" w:eastAsia="Arial" w:hAnsi="Arial"/>
          <w:color w:val="323130"/>
          <w:sz w:val="22"/>
          <w:szCs w:val="22"/>
          <w:highlight w:val="white"/>
          <w:rtl w:val="0"/>
        </w:rPr>
        <w:t xml:space="preserve">al distancing and strict hygiene regime</w:t>
      </w:r>
    </w:p>
    <w:p w:rsidR="00000000" w:rsidDel="00000000" w:rsidP="00000000" w:rsidRDefault="00000000" w:rsidRPr="00000000" w14:paraId="0000000E">
      <w:pPr>
        <w:numPr>
          <w:ilvl w:val="0"/>
          <w:numId w:val="1"/>
        </w:numPr>
        <w:ind w:left="720" w:hanging="360"/>
        <w:rPr>
          <w:rFonts w:ascii="Arial" w:cs="Arial" w:eastAsia="Arial" w:hAnsi="Arial"/>
          <w:color w:val="323130"/>
          <w:sz w:val="22"/>
          <w:szCs w:val="22"/>
          <w:highlight w:val="white"/>
          <w:u w:val="none"/>
        </w:rPr>
      </w:pPr>
      <w:bookmarkStart w:colFirst="0" w:colLast="0" w:name="_yglra3va4wrw" w:id="2"/>
      <w:bookmarkEnd w:id="2"/>
      <w:r w:rsidDel="00000000" w:rsidR="00000000" w:rsidRPr="00000000">
        <w:rPr>
          <w:rFonts w:ascii="Arial" w:cs="Arial" w:eastAsia="Arial" w:hAnsi="Arial"/>
          <w:color w:val="323130"/>
          <w:sz w:val="22"/>
          <w:szCs w:val="22"/>
          <w:highlight w:val="white"/>
          <w:rtl w:val="0"/>
        </w:rPr>
        <w:t xml:space="preserve">Pupils showing symptoms will be kept separate until they can be collected and taken home</w:t>
      </w:r>
    </w:p>
    <w:p w:rsidR="00000000" w:rsidDel="00000000" w:rsidP="00000000" w:rsidRDefault="00000000" w:rsidRPr="00000000" w14:paraId="0000000F">
      <w:pPr>
        <w:numPr>
          <w:ilvl w:val="0"/>
          <w:numId w:val="1"/>
        </w:numPr>
        <w:ind w:left="720" w:hanging="360"/>
        <w:rPr>
          <w:rFonts w:ascii="Arial" w:cs="Arial" w:eastAsia="Arial" w:hAnsi="Arial"/>
          <w:color w:val="323130"/>
          <w:sz w:val="22"/>
          <w:szCs w:val="22"/>
          <w:highlight w:val="white"/>
        </w:rPr>
      </w:pPr>
      <w:bookmarkStart w:colFirst="0" w:colLast="0" w:name="_1fob9te" w:id="3"/>
      <w:bookmarkEnd w:id="3"/>
      <w:r w:rsidDel="00000000" w:rsidR="00000000" w:rsidRPr="00000000">
        <w:rPr>
          <w:rFonts w:ascii="Arial" w:cs="Arial" w:eastAsia="Arial" w:hAnsi="Arial"/>
          <w:color w:val="323130"/>
          <w:sz w:val="22"/>
          <w:szCs w:val="22"/>
          <w:highlight w:val="white"/>
          <w:rtl w:val="0"/>
        </w:rPr>
        <w:t xml:space="preserve">There will be significantly reduced numbers of pupils on site at any one time</w:t>
      </w:r>
    </w:p>
    <w:p w:rsidR="00000000" w:rsidDel="00000000" w:rsidP="00000000" w:rsidRDefault="00000000" w:rsidRPr="00000000" w14:paraId="00000010">
      <w:pPr>
        <w:numPr>
          <w:ilvl w:val="0"/>
          <w:numId w:val="1"/>
        </w:numPr>
        <w:ind w:left="720" w:hanging="360"/>
        <w:rPr>
          <w:rFonts w:ascii="Arial" w:cs="Arial" w:eastAsia="Arial" w:hAnsi="Arial"/>
          <w:color w:val="323130"/>
          <w:sz w:val="22"/>
          <w:szCs w:val="22"/>
          <w:highlight w:val="white"/>
        </w:rPr>
      </w:pPr>
      <w:bookmarkStart w:colFirst="0" w:colLast="0" w:name="_3znysh7" w:id="4"/>
      <w:bookmarkEnd w:id="4"/>
      <w:r w:rsidDel="00000000" w:rsidR="00000000" w:rsidRPr="00000000">
        <w:rPr>
          <w:rFonts w:ascii="Arial" w:cs="Arial" w:eastAsia="Arial" w:hAnsi="Arial"/>
          <w:color w:val="323130"/>
          <w:sz w:val="22"/>
          <w:szCs w:val="22"/>
          <w:highlight w:val="white"/>
          <w:rtl w:val="0"/>
        </w:rPr>
        <w:t xml:space="preserve">Staggered arrival and leaving times will be in place</w:t>
      </w:r>
    </w:p>
    <w:p w:rsidR="00000000" w:rsidDel="00000000" w:rsidP="00000000" w:rsidRDefault="00000000" w:rsidRPr="00000000" w14:paraId="00000011">
      <w:pPr>
        <w:numPr>
          <w:ilvl w:val="0"/>
          <w:numId w:val="1"/>
        </w:numPr>
        <w:ind w:left="720" w:hanging="360"/>
        <w:rPr>
          <w:rFonts w:ascii="Arial" w:cs="Arial" w:eastAsia="Arial" w:hAnsi="Arial"/>
          <w:color w:val="323130"/>
          <w:sz w:val="22"/>
          <w:szCs w:val="22"/>
          <w:highlight w:val="white"/>
        </w:rPr>
      </w:pPr>
      <w:bookmarkStart w:colFirst="0" w:colLast="0" w:name="_2et92p0" w:id="5"/>
      <w:bookmarkEnd w:id="5"/>
      <w:r w:rsidDel="00000000" w:rsidR="00000000" w:rsidRPr="00000000">
        <w:rPr>
          <w:rFonts w:ascii="Arial" w:cs="Arial" w:eastAsia="Arial" w:hAnsi="Arial"/>
          <w:color w:val="323130"/>
          <w:sz w:val="22"/>
          <w:szCs w:val="22"/>
          <w:highlight w:val="white"/>
          <w:rtl w:val="0"/>
        </w:rPr>
        <w:t xml:space="preserve">Different entrances and exits will allocated</w:t>
      </w:r>
    </w:p>
    <w:p w:rsidR="00000000" w:rsidDel="00000000" w:rsidP="00000000" w:rsidRDefault="00000000" w:rsidRPr="00000000" w14:paraId="00000012">
      <w:pPr>
        <w:numPr>
          <w:ilvl w:val="0"/>
          <w:numId w:val="1"/>
        </w:numPr>
        <w:ind w:left="720" w:hanging="360"/>
        <w:rPr>
          <w:rFonts w:ascii="Arial" w:cs="Arial" w:eastAsia="Arial" w:hAnsi="Arial"/>
          <w:color w:val="323130"/>
          <w:sz w:val="22"/>
          <w:szCs w:val="22"/>
          <w:highlight w:val="white"/>
        </w:rPr>
      </w:pPr>
      <w:bookmarkStart w:colFirst="0" w:colLast="0" w:name="_tyjcwt" w:id="6"/>
      <w:bookmarkEnd w:id="6"/>
      <w:r w:rsidDel="00000000" w:rsidR="00000000" w:rsidRPr="00000000">
        <w:rPr>
          <w:rFonts w:ascii="Arial" w:cs="Arial" w:eastAsia="Arial" w:hAnsi="Arial"/>
          <w:color w:val="323130"/>
          <w:sz w:val="22"/>
          <w:szCs w:val="22"/>
          <w:highlight w:val="white"/>
          <w:rtl w:val="0"/>
        </w:rPr>
        <w:t xml:space="preserve">Limited movement around the school</w:t>
      </w:r>
    </w:p>
    <w:p w:rsidR="00000000" w:rsidDel="00000000" w:rsidP="00000000" w:rsidRDefault="00000000" w:rsidRPr="00000000" w14:paraId="00000013">
      <w:pPr>
        <w:numPr>
          <w:ilvl w:val="0"/>
          <w:numId w:val="1"/>
        </w:numPr>
        <w:ind w:left="720" w:hanging="360"/>
        <w:rPr>
          <w:rFonts w:ascii="Arial" w:cs="Arial" w:eastAsia="Arial" w:hAnsi="Arial"/>
          <w:color w:val="323130"/>
          <w:sz w:val="22"/>
          <w:szCs w:val="22"/>
          <w:highlight w:val="white"/>
        </w:rPr>
      </w:pPr>
      <w:bookmarkStart w:colFirst="0" w:colLast="0" w:name="_3dy6vkm" w:id="7"/>
      <w:bookmarkEnd w:id="7"/>
      <w:r w:rsidDel="00000000" w:rsidR="00000000" w:rsidRPr="00000000">
        <w:rPr>
          <w:rFonts w:ascii="Arial" w:cs="Arial" w:eastAsia="Arial" w:hAnsi="Arial"/>
          <w:color w:val="323130"/>
          <w:sz w:val="22"/>
          <w:szCs w:val="22"/>
          <w:highlight w:val="white"/>
          <w:rtl w:val="0"/>
        </w:rPr>
        <w:t xml:space="preserve">No catering on school site</w:t>
      </w:r>
    </w:p>
    <w:p w:rsidR="00000000" w:rsidDel="00000000" w:rsidP="00000000" w:rsidRDefault="00000000" w:rsidRPr="00000000" w14:paraId="00000014">
      <w:pPr>
        <w:numPr>
          <w:ilvl w:val="0"/>
          <w:numId w:val="1"/>
        </w:numPr>
        <w:ind w:left="720" w:hanging="360"/>
        <w:rPr>
          <w:rFonts w:ascii="Arial" w:cs="Arial" w:eastAsia="Arial" w:hAnsi="Arial"/>
          <w:color w:val="323130"/>
          <w:sz w:val="22"/>
          <w:szCs w:val="22"/>
          <w:highlight w:val="white"/>
        </w:rPr>
      </w:pPr>
      <w:bookmarkStart w:colFirst="0" w:colLast="0" w:name="_1t3h5sf" w:id="8"/>
      <w:bookmarkEnd w:id="8"/>
      <w:r w:rsidDel="00000000" w:rsidR="00000000" w:rsidRPr="00000000">
        <w:rPr>
          <w:rFonts w:ascii="Arial" w:cs="Arial" w:eastAsia="Arial" w:hAnsi="Arial"/>
          <w:color w:val="323130"/>
          <w:sz w:val="22"/>
          <w:szCs w:val="22"/>
          <w:highlight w:val="white"/>
          <w:rtl w:val="0"/>
        </w:rPr>
        <w:t xml:space="preserve">Parents and carers will not be able to enter the building</w:t>
      </w:r>
    </w:p>
    <w:p w:rsidR="00000000" w:rsidDel="00000000" w:rsidP="00000000" w:rsidRDefault="00000000" w:rsidRPr="00000000" w14:paraId="00000015">
      <w:pPr>
        <w:numPr>
          <w:ilvl w:val="0"/>
          <w:numId w:val="1"/>
        </w:numPr>
        <w:ind w:left="720" w:hanging="360"/>
        <w:rPr>
          <w:rFonts w:ascii="Arial" w:cs="Arial" w:eastAsia="Arial" w:hAnsi="Arial"/>
          <w:color w:val="323130"/>
          <w:sz w:val="22"/>
          <w:szCs w:val="22"/>
          <w:highlight w:val="white"/>
        </w:rPr>
      </w:pPr>
      <w:bookmarkStart w:colFirst="0" w:colLast="0" w:name="_4d34og8" w:id="9"/>
      <w:bookmarkEnd w:id="9"/>
      <w:r w:rsidDel="00000000" w:rsidR="00000000" w:rsidRPr="00000000">
        <w:rPr>
          <w:rFonts w:ascii="Arial" w:cs="Arial" w:eastAsia="Arial" w:hAnsi="Arial"/>
          <w:color w:val="323130"/>
          <w:sz w:val="22"/>
          <w:szCs w:val="22"/>
          <w:highlight w:val="white"/>
          <w:rtl w:val="0"/>
        </w:rPr>
        <w:t xml:space="preserve">All children must be accompanied by an adult at pick up and drop off</w:t>
      </w:r>
    </w:p>
    <w:p w:rsidR="00000000" w:rsidDel="00000000" w:rsidP="00000000" w:rsidRDefault="00000000" w:rsidRPr="00000000" w14:paraId="00000016">
      <w:pPr>
        <w:numPr>
          <w:ilvl w:val="0"/>
          <w:numId w:val="1"/>
        </w:numPr>
        <w:ind w:left="720" w:hanging="360"/>
        <w:rPr>
          <w:rFonts w:ascii="Arial" w:cs="Arial" w:eastAsia="Arial" w:hAnsi="Arial"/>
          <w:color w:val="323130"/>
          <w:sz w:val="22"/>
          <w:szCs w:val="22"/>
          <w:highlight w:val="white"/>
        </w:rPr>
      </w:pPr>
      <w:bookmarkStart w:colFirst="0" w:colLast="0" w:name="_2s8eyo1" w:id="10"/>
      <w:bookmarkEnd w:id="10"/>
      <w:r w:rsidDel="00000000" w:rsidR="00000000" w:rsidRPr="00000000">
        <w:rPr>
          <w:rFonts w:ascii="Arial" w:cs="Arial" w:eastAsia="Arial" w:hAnsi="Arial"/>
          <w:color w:val="323130"/>
          <w:sz w:val="22"/>
          <w:szCs w:val="22"/>
          <w:highlight w:val="white"/>
          <w:rtl w:val="0"/>
        </w:rPr>
        <w:t xml:space="preserve">No bikes or scooters on site</w:t>
      </w:r>
    </w:p>
    <w:p w:rsidR="00000000" w:rsidDel="00000000" w:rsidP="00000000" w:rsidRDefault="00000000" w:rsidRPr="00000000" w14:paraId="00000017">
      <w:pPr>
        <w:numPr>
          <w:ilvl w:val="0"/>
          <w:numId w:val="1"/>
        </w:numPr>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2"/>
          <w:szCs w:val="22"/>
          <w:highlight w:val="white"/>
          <w:rtl w:val="0"/>
        </w:rPr>
        <w:t xml:space="preserve">The Summer term will be extended by one week and therefore the Summer break will now begin on Monday 27th July 2020.</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Noto Sans Symbols" w:cs="Noto Sans Symbols" w:eastAsia="Noto Sans Symbols" w:hAnsi="Noto Sans Symbols"/>
          <w:sz w:val="20"/>
          <w:szCs w:val="20"/>
        </w:rPr>
      </w:pPr>
      <w:r w:rsidDel="00000000" w:rsidR="00000000" w:rsidRPr="00000000">
        <w:rPr>
          <w:rFonts w:ascii="Arial" w:cs="Arial" w:eastAsia="Arial" w:hAnsi="Arial"/>
          <w:sz w:val="22"/>
          <w:szCs w:val="22"/>
          <w:highlight w:val="white"/>
          <w:rtl w:val="0"/>
        </w:rPr>
        <w:t xml:space="preserve">The Autumn half term will be extended from one to two weeks – these dates have yet to be finalised.</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sz w:val="22"/>
          <w:szCs w:val="22"/>
          <w:highlight w:val="white"/>
        </w:rPr>
      </w:pPr>
      <w:bookmarkStart w:colFirst="0" w:colLast="0" w:name="_17dp8vu" w:id="11"/>
      <w:bookmarkEnd w:id="11"/>
      <w:r w:rsidDel="00000000" w:rsidR="00000000" w:rsidRPr="00000000">
        <w:rPr>
          <w:rFonts w:ascii="Arial" w:cs="Arial" w:eastAsia="Arial" w:hAnsi="Arial"/>
          <w:sz w:val="22"/>
          <w:szCs w:val="22"/>
          <w:highlight w:val="white"/>
          <w:rtl w:val="0"/>
        </w:rPr>
        <w:t xml:space="preserve">Families and schools will not be penalised for taking the decision not to send their children to school during this period.</w:t>
      </w:r>
    </w:p>
    <w:p w:rsidR="00000000" w:rsidDel="00000000" w:rsidP="00000000" w:rsidRDefault="00000000" w:rsidRPr="00000000" w14:paraId="0000001A">
      <w:pPr>
        <w:rPr>
          <w:rFonts w:ascii="Arial" w:cs="Arial" w:eastAsia="Arial" w:hAnsi="Arial"/>
          <w:color w:val="323130"/>
          <w:sz w:val="22"/>
          <w:szCs w:val="22"/>
          <w:highlight w:val="white"/>
        </w:rPr>
      </w:pPr>
      <w:bookmarkStart w:colFirst="0" w:colLast="0" w:name="_3rdcrjn" w:id="12"/>
      <w:bookmarkEnd w:id="12"/>
      <w:r w:rsidDel="00000000" w:rsidR="00000000" w:rsidRPr="00000000">
        <w:rPr>
          <w:rtl w:val="0"/>
        </w:rPr>
      </w:r>
    </w:p>
    <w:p w:rsidR="00000000" w:rsidDel="00000000" w:rsidP="00000000" w:rsidRDefault="00000000" w:rsidRPr="00000000" w14:paraId="0000001B">
      <w:pPr>
        <w:rPr>
          <w:rFonts w:ascii="Arial" w:cs="Arial" w:eastAsia="Arial" w:hAnsi="Arial"/>
          <w:color w:val="323130"/>
          <w:sz w:val="22"/>
          <w:szCs w:val="22"/>
        </w:rPr>
      </w:pPr>
      <w:bookmarkStart w:colFirst="0" w:colLast="0" w:name="_26in1rg" w:id="13"/>
      <w:bookmarkEnd w:id="13"/>
      <w:r w:rsidDel="00000000" w:rsidR="00000000" w:rsidRPr="00000000">
        <w:rPr>
          <w:rFonts w:ascii="Arial" w:cs="Arial" w:eastAsia="Arial" w:hAnsi="Arial"/>
          <w:color w:val="323130"/>
          <w:sz w:val="22"/>
          <w:szCs w:val="22"/>
          <w:highlight w:val="white"/>
          <w:rtl w:val="0"/>
        </w:rPr>
        <w:t xml:space="preserve">As you are aware Rumney Primary School has been operating as a Hub providing childcare supervision for key worker children. As it stands, this will continue in the same way until Friday June 26th. We will contact all families with our final model for school re-opening and Hub provision by the end of next week.</w:t>
      </w:r>
      <w:r w:rsidDel="00000000" w:rsidR="00000000" w:rsidRPr="00000000">
        <w:rPr>
          <w:rtl w:val="0"/>
        </w:rPr>
      </w:r>
    </w:p>
    <w:p w:rsidR="00000000" w:rsidDel="00000000" w:rsidP="00000000" w:rsidRDefault="00000000" w:rsidRPr="00000000" w14:paraId="0000001C">
      <w:pPr>
        <w:rPr>
          <w:rFonts w:ascii="Arial" w:cs="Arial" w:eastAsia="Arial" w:hAnsi="Arial"/>
          <w:color w:val="323130"/>
          <w:sz w:val="22"/>
          <w:szCs w:val="22"/>
        </w:rPr>
      </w:pPr>
      <w:bookmarkStart w:colFirst="0" w:colLast="0" w:name="_lnxbz9" w:id="14"/>
      <w:bookmarkEnd w:id="14"/>
      <w:r w:rsidDel="00000000" w:rsidR="00000000" w:rsidRPr="00000000">
        <w:rPr>
          <w:rtl w:val="0"/>
        </w:rPr>
      </w:r>
    </w:p>
    <w:p w:rsidR="00000000" w:rsidDel="00000000" w:rsidP="00000000" w:rsidRDefault="00000000" w:rsidRPr="00000000" w14:paraId="0000001D">
      <w:pPr>
        <w:rPr>
          <w:rFonts w:ascii="Arial" w:cs="Arial" w:eastAsia="Arial" w:hAnsi="Arial"/>
          <w:color w:val="323130"/>
          <w:sz w:val="22"/>
          <w:szCs w:val="22"/>
        </w:rPr>
      </w:pPr>
      <w:bookmarkStart w:colFirst="0" w:colLast="0" w:name="_35nkun2" w:id="15"/>
      <w:bookmarkEnd w:id="15"/>
      <w:r w:rsidDel="00000000" w:rsidR="00000000" w:rsidRPr="00000000">
        <w:rPr>
          <w:rFonts w:ascii="Arial" w:cs="Arial" w:eastAsia="Arial" w:hAnsi="Arial"/>
          <w:color w:val="323130"/>
          <w:sz w:val="22"/>
          <w:szCs w:val="22"/>
          <w:rtl w:val="0"/>
        </w:rPr>
        <w:t xml:space="preserve">As we return in a manner that is safe we may need to change, certainly review and respond to any further advice provided by Welsh Government or the Local Authority.</w:t>
      </w:r>
    </w:p>
    <w:p w:rsidR="00000000" w:rsidDel="00000000" w:rsidP="00000000" w:rsidRDefault="00000000" w:rsidRPr="00000000" w14:paraId="0000001E">
      <w:pPr>
        <w:rPr>
          <w:rFonts w:ascii="Arial" w:cs="Arial" w:eastAsia="Arial" w:hAnsi="Arial"/>
          <w:sz w:val="22"/>
          <w:szCs w:val="22"/>
          <w:highlight w:val="white"/>
        </w:rPr>
      </w:pPr>
      <w:bookmarkStart w:colFirst="0" w:colLast="0" w:name="_1ksv4uv" w:id="16"/>
      <w:bookmarkEnd w:id="16"/>
      <w:r w:rsidDel="00000000" w:rsidR="00000000" w:rsidRPr="00000000">
        <w:rPr>
          <w:rtl w:val="0"/>
        </w:rPr>
      </w:r>
    </w:p>
    <w:p w:rsidR="00000000" w:rsidDel="00000000" w:rsidP="00000000" w:rsidRDefault="00000000" w:rsidRPr="00000000" w14:paraId="0000001F">
      <w:pPr>
        <w:rPr>
          <w:rFonts w:ascii="Architects Daughter" w:cs="Architects Daughter" w:eastAsia="Architects Daughter" w:hAnsi="Architects Daughter"/>
          <w:b w:val="1"/>
          <w:i w:val="1"/>
        </w:rPr>
      </w:pPr>
      <w:bookmarkStart w:colFirst="0" w:colLast="0" w:name="_44sinio" w:id="17"/>
      <w:bookmarkEnd w:id="17"/>
      <w:r w:rsidDel="00000000" w:rsidR="00000000" w:rsidRPr="00000000">
        <w:rPr>
          <w:rFonts w:ascii="Arial" w:cs="Arial" w:eastAsia="Arial" w:hAnsi="Arial"/>
          <w:sz w:val="22"/>
          <w:szCs w:val="22"/>
          <w:highlight w:val="white"/>
          <w:rtl w:val="0"/>
        </w:rPr>
        <w:t xml:space="preserve">We would like to reassure you that we will continue to do everything possible to support you and your families.</w:t>
      </w:r>
      <w:r w:rsidDel="00000000" w:rsidR="00000000" w:rsidRPr="00000000">
        <w:rPr>
          <w:rFonts w:ascii="Helvetica Neue" w:cs="Helvetica Neue" w:eastAsia="Helvetica Neue" w:hAnsi="Helvetica Neue"/>
          <w:sz w:val="21"/>
          <w:szCs w:val="21"/>
          <w:rtl w:val="0"/>
        </w:rPr>
        <w:br w:type="textWrapping"/>
      </w:r>
      <w:r w:rsidDel="00000000" w:rsidR="00000000" w:rsidRPr="00000000">
        <w:rPr>
          <w:rFonts w:ascii="Arial" w:cs="Arial" w:eastAsia="Arial" w:hAnsi="Arial"/>
          <w:sz w:val="22"/>
          <w:szCs w:val="22"/>
          <w:rtl w:val="0"/>
        </w:rPr>
        <w:br w:type="textWrapping"/>
      </w:r>
      <w:r w:rsidDel="00000000" w:rsidR="00000000" w:rsidRPr="00000000">
        <w:rPr>
          <w:rFonts w:ascii="Architects Daughter" w:cs="Architects Daughter" w:eastAsia="Architects Daughter" w:hAnsi="Architects Daughter"/>
          <w:b w:val="1"/>
          <w:i w:val="1"/>
          <w:rtl w:val="0"/>
        </w:rPr>
        <w:t xml:space="preserve">Stay safe and well.</w:t>
      </w:r>
    </w:p>
    <w:p w:rsidR="00000000" w:rsidDel="00000000" w:rsidP="00000000" w:rsidRDefault="00000000" w:rsidRPr="00000000" w14:paraId="00000020">
      <w:pPr>
        <w:rPr>
          <w:rFonts w:ascii="Architects Daughter" w:cs="Architects Daughter" w:eastAsia="Architects Daughter" w:hAnsi="Architects Daughter"/>
          <w:b w:val="1"/>
          <w:i w:val="1"/>
          <w:highlight w:val="white"/>
        </w:rPr>
      </w:pPr>
      <w:bookmarkStart w:colFirst="0" w:colLast="0" w:name="_2jxsxqh" w:id="18"/>
      <w:bookmarkEnd w:id="18"/>
      <w:r w:rsidDel="00000000" w:rsidR="00000000" w:rsidRPr="00000000">
        <w:rPr>
          <w:rFonts w:ascii="Architects Daughter" w:cs="Architects Daughter" w:eastAsia="Architects Daughter" w:hAnsi="Architects Daughter"/>
          <w:b w:val="1"/>
          <w:i w:val="1"/>
          <w:highlight w:val="white"/>
          <w:rtl w:val="0"/>
        </w:rPr>
        <w:t xml:space="preserve">Very best wishes,</w:t>
      </w:r>
    </w:p>
    <w:p w:rsidR="00000000" w:rsidDel="00000000" w:rsidP="00000000" w:rsidRDefault="00000000" w:rsidRPr="00000000" w14:paraId="00000021">
      <w:pPr>
        <w:rPr>
          <w:rFonts w:ascii="Architects Daughter" w:cs="Architects Daughter" w:eastAsia="Architects Daughter" w:hAnsi="Architects Daughter"/>
          <w:b w:val="1"/>
          <w:i w:val="1"/>
          <w:highlight w:val="white"/>
        </w:rPr>
      </w:pPr>
      <w:bookmarkStart w:colFirst="0" w:colLast="0" w:name="_z337ya" w:id="19"/>
      <w:bookmarkEnd w:id="19"/>
      <w:r w:rsidDel="00000000" w:rsidR="00000000" w:rsidRPr="00000000">
        <w:rPr>
          <w:rtl w:val="0"/>
        </w:rPr>
      </w:r>
    </w:p>
    <w:p w:rsidR="00000000" w:rsidDel="00000000" w:rsidP="00000000" w:rsidRDefault="00000000" w:rsidRPr="00000000" w14:paraId="00000022">
      <w:pPr>
        <w:rPr>
          <w:rFonts w:ascii="Architects Daughter" w:cs="Architects Daughter" w:eastAsia="Architects Daughter" w:hAnsi="Architects Daughter"/>
          <w:b w:val="1"/>
          <w:i w:val="1"/>
          <w:highlight w:val="white"/>
        </w:rPr>
      </w:pPr>
      <w:bookmarkStart w:colFirst="0" w:colLast="0" w:name="_3j2qqm3" w:id="20"/>
      <w:bookmarkEnd w:id="20"/>
      <w:r w:rsidDel="00000000" w:rsidR="00000000" w:rsidRPr="00000000">
        <w:rPr>
          <w:rFonts w:ascii="Architects Daughter" w:cs="Architects Daughter" w:eastAsia="Architects Daughter" w:hAnsi="Architects Daughter"/>
          <w:b w:val="1"/>
          <w:i w:val="1"/>
          <w:highlight w:val="white"/>
          <w:rtl w:val="0"/>
        </w:rPr>
        <w:t xml:space="preserve">Deb Williams</w:t>
      </w:r>
    </w:p>
    <w:p w:rsidR="00000000" w:rsidDel="00000000" w:rsidP="00000000" w:rsidRDefault="00000000" w:rsidRPr="00000000" w14:paraId="00000023">
      <w:pPr>
        <w:rPr>
          <w:rFonts w:ascii="Architects Daughter" w:cs="Architects Daughter" w:eastAsia="Architects Daughter" w:hAnsi="Architects Daughter"/>
          <w:b w:val="1"/>
          <w:i w:val="1"/>
          <w:highlight w:val="white"/>
        </w:rPr>
      </w:pPr>
      <w:bookmarkStart w:colFirst="0" w:colLast="0" w:name="_1y810tw" w:id="21"/>
      <w:bookmarkEnd w:id="21"/>
      <w:r w:rsidDel="00000000" w:rsidR="00000000" w:rsidRPr="00000000">
        <w:rPr>
          <w:rFonts w:ascii="Architects Daughter" w:cs="Architects Daughter" w:eastAsia="Architects Daughter" w:hAnsi="Architects Daughter"/>
          <w:b w:val="1"/>
          <w:i w:val="1"/>
          <w:highlight w:val="white"/>
          <w:rtl w:val="0"/>
        </w:rPr>
        <w:t xml:space="preserve">Headteacher</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chitects Daughter">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