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F59" w:rsidRDefault="00190E01">
      <w:pPr>
        <w:spacing w:after="0"/>
        <w:rPr>
          <w:rFonts w:ascii="Arial" w:eastAsia="Arial" w:hAnsi="Arial" w:cs="Arial"/>
          <w:color w:val="000000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7496175</wp:posOffset>
            </wp:positionH>
            <wp:positionV relativeFrom="paragraph">
              <wp:posOffset>241888</wp:posOffset>
            </wp:positionV>
            <wp:extent cx="719138" cy="719138"/>
            <wp:effectExtent l="0" t="0" r="0" b="0"/>
            <wp:wrapSquare wrapText="bothSides" distT="114300" distB="114300" distL="114300" distR="11430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719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6"/>
        <w:tblW w:w="15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5"/>
        <w:gridCol w:w="13770"/>
      </w:tblGrid>
      <w:tr w:rsidR="00272F59">
        <w:trPr>
          <w:trHeight w:val="960"/>
        </w:trPr>
        <w:tc>
          <w:tcPr>
            <w:tcW w:w="15255" w:type="dxa"/>
            <w:gridSpan w:val="2"/>
          </w:tcPr>
          <w:p w:rsidR="00272F59" w:rsidRDefault="00190E0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</w:t>
            </w:r>
            <w:proofErr w:type="spellStart"/>
            <w:r>
              <w:rPr>
                <w:sz w:val="36"/>
                <w:szCs w:val="36"/>
              </w:rPr>
              <w:t>Rumney</w:t>
            </w:r>
            <w:proofErr w:type="spellEnd"/>
            <w:r>
              <w:rPr>
                <w:sz w:val="36"/>
                <w:szCs w:val="36"/>
              </w:rPr>
              <w:t xml:space="preserve"> Primary School Nursery Home Learning 3 - 18.1.21 </w:t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85725</wp:posOffset>
                  </wp:positionV>
                  <wp:extent cx="571500" cy="571500"/>
                  <wp:effectExtent l="0" t="0" r="0" b="0"/>
                  <wp:wrapSquare wrapText="bothSides" distT="0" distB="0" distL="0" distR="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>
                  <wp:simplePos x="0" y="0"/>
                  <wp:positionH relativeFrom="column">
                    <wp:posOffset>8696325</wp:posOffset>
                  </wp:positionH>
                  <wp:positionV relativeFrom="paragraph">
                    <wp:posOffset>85725</wp:posOffset>
                  </wp:positionV>
                  <wp:extent cx="571500" cy="571500"/>
                  <wp:effectExtent l="0" t="0" r="0" b="0"/>
                  <wp:wrapSquare wrapText="bothSides" distT="0" distB="0" distL="0" distR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2F59" w:rsidRDefault="00190E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36"/>
                <w:szCs w:val="36"/>
              </w:rPr>
              <w:t xml:space="preserve">Spring Term Topic - ‘Down on the Farm’  </w:t>
            </w:r>
          </w:p>
        </w:tc>
      </w:tr>
      <w:tr w:rsidR="00272F59">
        <w:trPr>
          <w:trHeight w:val="1510"/>
        </w:trPr>
        <w:tc>
          <w:tcPr>
            <w:tcW w:w="1485" w:type="dxa"/>
          </w:tcPr>
          <w:p w:rsidR="00272F59" w:rsidRDefault="00190E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*Literacy</w:t>
            </w:r>
          </w:p>
          <w:p w:rsidR="00272F59" w:rsidRDefault="00272F59">
            <w:pPr>
              <w:rPr>
                <w:b/>
                <w:sz w:val="24"/>
                <w:szCs w:val="24"/>
              </w:rPr>
            </w:pPr>
          </w:p>
          <w:p w:rsidR="00272F59" w:rsidRDefault="00272F59">
            <w:pPr>
              <w:rPr>
                <w:b/>
                <w:sz w:val="24"/>
                <w:szCs w:val="24"/>
              </w:rPr>
            </w:pPr>
          </w:p>
          <w:p w:rsidR="00272F59" w:rsidRDefault="00272F59">
            <w:pPr>
              <w:rPr>
                <w:b/>
                <w:sz w:val="24"/>
                <w:szCs w:val="24"/>
              </w:rPr>
            </w:pPr>
          </w:p>
          <w:p w:rsidR="00272F59" w:rsidRDefault="00272F59">
            <w:pPr>
              <w:rPr>
                <w:b/>
                <w:sz w:val="24"/>
                <w:szCs w:val="24"/>
              </w:rPr>
            </w:pPr>
          </w:p>
        </w:tc>
        <w:tc>
          <w:tcPr>
            <w:tcW w:w="13770" w:type="dxa"/>
          </w:tcPr>
          <w:p w:rsidR="00272F59" w:rsidRDefault="00190E01">
            <w:pPr>
              <w:numPr>
                <w:ilvl w:val="0"/>
                <w:numId w:val="1"/>
              </w:num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Listen to and watch the video of ‘</w:t>
            </w:r>
            <w:hyperlink r:id="rId8">
              <w:r>
                <w:rPr>
                  <w:b/>
                  <w:color w:val="1155CC"/>
                  <w:sz w:val="24"/>
                  <w:szCs w:val="24"/>
                  <w:highlight w:val="yellow"/>
                  <w:u w:val="single"/>
                </w:rPr>
                <w:t>Fix-It Duck</w:t>
              </w:r>
            </w:hyperlink>
            <w:r>
              <w:rPr>
                <w:sz w:val="24"/>
                <w:szCs w:val="24"/>
                <w:highlight w:val="yellow"/>
              </w:rPr>
              <w:t xml:space="preserve">’ by Jez </w:t>
            </w:r>
            <w:proofErr w:type="spellStart"/>
            <w:r>
              <w:rPr>
                <w:sz w:val="24"/>
                <w:szCs w:val="24"/>
                <w:highlight w:val="yellow"/>
              </w:rPr>
              <w:t>Alborough</w:t>
            </w:r>
            <w:proofErr w:type="spellEnd"/>
            <w:r>
              <w:rPr>
                <w:sz w:val="24"/>
                <w:szCs w:val="24"/>
                <w:highlight w:val="yellow"/>
              </w:rPr>
              <w:t xml:space="preserve"> and read by Mrs. Proctor</w:t>
            </w:r>
          </w:p>
          <w:p w:rsidR="00272F59" w:rsidRDefault="00190E01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ever helped to fix anything in your house? Was Fix-It Duck good at fixing things? How would you have helped the animals?</w:t>
            </w:r>
          </w:p>
          <w:p w:rsidR="00272F59" w:rsidRDefault="00190E01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the Fix-It Duck memory game. The first person says, “Fix-It Duck helped me to</w:t>
            </w:r>
            <w:r>
              <w:rPr>
                <w:sz w:val="24"/>
                <w:szCs w:val="24"/>
              </w:rPr>
              <w:t xml:space="preserve"> fix my bike.” Then the next person says, “Fix-It Duck helped me to fix my bike and my swing.” Continue to add one more item each time. How many can you remember?</w:t>
            </w:r>
          </w:p>
          <w:p w:rsidR="00272F59" w:rsidRDefault="00190E01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 on a ‘Sound Hunt’ and see how many objects you can find that start with the letter ‘d’ for</w:t>
            </w:r>
            <w:r>
              <w:rPr>
                <w:sz w:val="24"/>
                <w:szCs w:val="24"/>
              </w:rPr>
              <w:t xml:space="preserve"> ‘duck’. How many did you find?</w:t>
            </w:r>
          </w:p>
          <w:p w:rsidR="00272F59" w:rsidRDefault="00190E01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this story ‘</w:t>
            </w:r>
            <w:hyperlink r:id="rId9">
              <w:r>
                <w:rPr>
                  <w:color w:val="1155CC"/>
                  <w:sz w:val="24"/>
                  <w:szCs w:val="24"/>
                  <w:u w:val="single"/>
                </w:rPr>
                <w:t>I Want to be Tall</w:t>
              </w:r>
            </w:hyperlink>
            <w:r>
              <w:rPr>
                <w:sz w:val="24"/>
                <w:szCs w:val="24"/>
              </w:rPr>
              <w:t>’ by Laura Summers and tell your grown up all the things that you can do that a little baby (maybe your baby brother or sister) can’t do yet.</w:t>
            </w:r>
          </w:p>
        </w:tc>
      </w:tr>
      <w:tr w:rsidR="00272F59">
        <w:trPr>
          <w:trHeight w:val="1095"/>
        </w:trPr>
        <w:tc>
          <w:tcPr>
            <w:tcW w:w="1485" w:type="dxa"/>
          </w:tcPr>
          <w:p w:rsidR="00272F59" w:rsidRDefault="00190E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*Maths </w:t>
            </w:r>
          </w:p>
          <w:p w:rsidR="00272F59" w:rsidRDefault="00272F59">
            <w:pPr>
              <w:rPr>
                <w:b/>
                <w:sz w:val="24"/>
                <w:szCs w:val="24"/>
              </w:rPr>
            </w:pPr>
          </w:p>
          <w:p w:rsidR="00272F59" w:rsidRDefault="00272F59">
            <w:pPr>
              <w:rPr>
                <w:b/>
                <w:sz w:val="24"/>
                <w:szCs w:val="24"/>
              </w:rPr>
            </w:pPr>
          </w:p>
          <w:p w:rsidR="00272F59" w:rsidRDefault="00272F59">
            <w:pPr>
              <w:rPr>
                <w:b/>
                <w:sz w:val="24"/>
                <w:szCs w:val="24"/>
              </w:rPr>
            </w:pPr>
          </w:p>
        </w:tc>
        <w:tc>
          <w:tcPr>
            <w:tcW w:w="13770" w:type="dxa"/>
          </w:tcPr>
          <w:p w:rsidR="00272F59" w:rsidRDefault="00190E01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Print out/draw a picture of Fix-It Duck </w:t>
            </w:r>
            <w:r>
              <w:rPr>
                <w:b/>
                <w:sz w:val="24"/>
                <w:szCs w:val="24"/>
              </w:rPr>
              <w:t>(see below)</w:t>
            </w:r>
            <w:r>
              <w:rPr>
                <w:sz w:val="24"/>
                <w:szCs w:val="24"/>
              </w:rPr>
              <w:t>. Draw a grid of 4-8 squares depending on how challenging you want it to be and cut them out. Can you put him back together again? Start with 4 squares and then cut them into smaller pieces to make it harder.</w:t>
            </w:r>
          </w:p>
          <w:p w:rsidR="00272F59" w:rsidRDefault="00190E01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Choose 3 of your toys and stand them next to ea</w:t>
            </w:r>
            <w:r>
              <w:rPr>
                <w:sz w:val="24"/>
                <w:szCs w:val="24"/>
              </w:rPr>
              <w:t xml:space="preserve">ch other. Which toy is the tallest? Which toy is the shortest? </w:t>
            </w:r>
          </w:p>
          <w:p w:rsidR="00272F59" w:rsidRDefault="00190E01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Now try and measure them using building blocks/Duplo blocks/anything that is the same size. How many blocks tall are each of your toys? Remember to post pictures of them on Twitter for me to s</w:t>
            </w:r>
            <w:r>
              <w:rPr>
                <w:sz w:val="24"/>
                <w:szCs w:val="24"/>
              </w:rPr>
              <w:t>ee!</w:t>
            </w:r>
          </w:p>
          <w:p w:rsidR="00272F59" w:rsidRDefault="00190E01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you say all these numbers in this</w:t>
            </w:r>
            <w:hyperlink r:id="rId10">
              <w:r>
                <w:rPr>
                  <w:color w:val="1155CC"/>
                  <w:sz w:val="24"/>
                  <w:szCs w:val="24"/>
                  <w:u w:val="single"/>
                </w:rPr>
                <w:t xml:space="preserve"> Number Pop</w:t>
              </w:r>
            </w:hyperlink>
            <w:r>
              <w:rPr>
                <w:sz w:val="24"/>
                <w:szCs w:val="24"/>
              </w:rPr>
              <w:t xml:space="preserve"> game?</w:t>
            </w:r>
          </w:p>
        </w:tc>
      </w:tr>
      <w:tr w:rsidR="00272F59">
        <w:trPr>
          <w:trHeight w:val="1230"/>
        </w:trPr>
        <w:tc>
          <w:tcPr>
            <w:tcW w:w="1485" w:type="dxa"/>
          </w:tcPr>
          <w:p w:rsidR="00272F59" w:rsidRDefault="00190E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ICT based </w:t>
            </w:r>
          </w:p>
          <w:p w:rsidR="00272F59" w:rsidRDefault="00190E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(tablet/</w:t>
            </w:r>
          </w:p>
          <w:p w:rsidR="00272F59" w:rsidRDefault="00190E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computer)</w:t>
            </w:r>
          </w:p>
        </w:tc>
        <w:tc>
          <w:tcPr>
            <w:tcW w:w="13770" w:type="dxa"/>
          </w:tcPr>
          <w:p w:rsidR="00272F59" w:rsidRDefault="00190E01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Choose 4 ducks and select their colours to take part in a ‘</w:t>
            </w:r>
            <w:hyperlink r:id="rId11">
              <w:r>
                <w:rPr>
                  <w:color w:val="1155CC"/>
                  <w:sz w:val="24"/>
                  <w:szCs w:val="24"/>
                  <w:u w:val="single"/>
                </w:rPr>
                <w:t>Duck Race</w:t>
              </w:r>
            </w:hyperlink>
            <w:r>
              <w:rPr>
                <w:sz w:val="24"/>
                <w:szCs w:val="24"/>
              </w:rPr>
              <w:t>’. Who will come 1st, 2nd, 3rd and last? Click the ‘set’ button to start the race and the ‘cog wheel’ to go back to where you choose the ducks</w:t>
            </w:r>
            <w:r>
              <w:rPr>
                <w:sz w:val="24"/>
                <w:szCs w:val="24"/>
              </w:rPr>
              <w:t>. Happy racing!</w:t>
            </w:r>
          </w:p>
          <w:p w:rsidR="00272F59" w:rsidRDefault="00190E01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See if you can count the different objects in this </w:t>
            </w:r>
            <w:hyperlink r:id="rId12">
              <w:r>
                <w:rPr>
                  <w:color w:val="1155CC"/>
                  <w:sz w:val="24"/>
                  <w:szCs w:val="24"/>
                  <w:u w:val="single"/>
                </w:rPr>
                <w:t>counting game</w:t>
              </w:r>
            </w:hyperlink>
            <w:r>
              <w:rPr>
                <w:sz w:val="24"/>
                <w:szCs w:val="24"/>
              </w:rPr>
              <w:t>.</w:t>
            </w:r>
          </w:p>
        </w:tc>
      </w:tr>
      <w:tr w:rsidR="00272F59">
        <w:trPr>
          <w:trHeight w:val="1920"/>
        </w:trPr>
        <w:tc>
          <w:tcPr>
            <w:tcW w:w="1485" w:type="dxa"/>
          </w:tcPr>
          <w:p w:rsidR="00272F59" w:rsidRDefault="00190E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General </w:t>
            </w:r>
          </w:p>
          <w:p w:rsidR="00272F59" w:rsidRDefault="00272F59">
            <w:pPr>
              <w:rPr>
                <w:b/>
                <w:sz w:val="24"/>
                <w:szCs w:val="24"/>
              </w:rPr>
            </w:pPr>
          </w:p>
          <w:p w:rsidR="00272F59" w:rsidRDefault="00272F59">
            <w:pPr>
              <w:rPr>
                <w:b/>
                <w:sz w:val="24"/>
                <w:szCs w:val="24"/>
              </w:rPr>
            </w:pPr>
          </w:p>
          <w:p w:rsidR="00272F59" w:rsidRDefault="00272F59">
            <w:pPr>
              <w:rPr>
                <w:b/>
                <w:sz w:val="24"/>
                <w:szCs w:val="24"/>
              </w:rPr>
            </w:pPr>
          </w:p>
          <w:p w:rsidR="00272F59" w:rsidRDefault="00272F59">
            <w:pPr>
              <w:rPr>
                <w:b/>
                <w:sz w:val="24"/>
                <w:szCs w:val="24"/>
              </w:rPr>
            </w:pPr>
          </w:p>
        </w:tc>
        <w:tc>
          <w:tcPr>
            <w:tcW w:w="13770" w:type="dxa"/>
          </w:tcPr>
          <w:p w:rsidR="00272F59" w:rsidRDefault="00190E0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Follow us on Twitter (Twitter Account: </w:t>
            </w:r>
            <w:r>
              <w:rPr>
                <w:b/>
                <w:sz w:val="24"/>
                <w:szCs w:val="24"/>
              </w:rPr>
              <w:t>@RumneyprmNurse1</w:t>
            </w:r>
            <w:r>
              <w:rPr>
                <w:sz w:val="24"/>
                <w:szCs w:val="24"/>
              </w:rPr>
              <w:t>) for regular updates and le</w:t>
            </w:r>
            <w:r>
              <w:rPr>
                <w:sz w:val="24"/>
                <w:szCs w:val="24"/>
              </w:rPr>
              <w:t xml:space="preserve">arning jobs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7419975</wp:posOffset>
                  </wp:positionH>
                  <wp:positionV relativeFrom="paragraph">
                    <wp:posOffset>143470</wp:posOffset>
                  </wp:positionV>
                  <wp:extent cx="723900" cy="887132"/>
                  <wp:effectExtent l="0" t="0" r="0" b="0"/>
                  <wp:wrapSquare wrapText="bothSides" distT="114300" distB="114300" distL="114300" distR="114300"/>
                  <wp:docPr id="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87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72F59" w:rsidRDefault="00190E0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out for any messages sent out via the </w:t>
            </w:r>
            <w:proofErr w:type="spellStart"/>
            <w:r>
              <w:rPr>
                <w:sz w:val="24"/>
                <w:szCs w:val="24"/>
              </w:rPr>
              <w:t>Schoop</w:t>
            </w:r>
            <w:proofErr w:type="spellEnd"/>
            <w:r>
              <w:rPr>
                <w:sz w:val="24"/>
                <w:szCs w:val="24"/>
              </w:rPr>
              <w:t xml:space="preserve"> app (</w:t>
            </w:r>
            <w:proofErr w:type="spellStart"/>
            <w:r>
              <w:rPr>
                <w:sz w:val="24"/>
                <w:szCs w:val="24"/>
              </w:rPr>
              <w:t>Schoop</w:t>
            </w:r>
            <w:proofErr w:type="spellEnd"/>
            <w:r>
              <w:rPr>
                <w:sz w:val="24"/>
                <w:szCs w:val="24"/>
              </w:rPr>
              <w:t xml:space="preserve"> ID: </w:t>
            </w:r>
            <w:r>
              <w:rPr>
                <w:b/>
                <w:sz w:val="24"/>
                <w:szCs w:val="24"/>
              </w:rPr>
              <w:t>10411</w:t>
            </w:r>
            <w:r>
              <w:rPr>
                <w:sz w:val="24"/>
                <w:szCs w:val="24"/>
              </w:rPr>
              <w:t>)</w:t>
            </w:r>
          </w:p>
          <w:p w:rsidR="00272F59" w:rsidRDefault="00190E0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Join in with ‘</w:t>
            </w:r>
            <w:hyperlink r:id="rId14">
              <w:r>
                <w:rPr>
                  <w:color w:val="1155CC"/>
                  <w:sz w:val="24"/>
                  <w:szCs w:val="24"/>
                  <w:u w:val="single"/>
                </w:rPr>
                <w:t>The Wiggles</w:t>
              </w:r>
            </w:hyperlink>
            <w:r>
              <w:rPr>
                <w:sz w:val="24"/>
                <w:szCs w:val="24"/>
              </w:rPr>
              <w:t xml:space="preserve">’ singing and moving to nursery rhymes </w:t>
            </w:r>
          </w:p>
          <w:p w:rsidR="00272F59" w:rsidRDefault="00190E0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a try at doing some</w:t>
            </w:r>
            <w:r>
              <w:rPr>
                <w:rFonts w:ascii="Comic Sans MS" w:eastAsia="Comic Sans MS" w:hAnsi="Comic Sans MS" w:cs="Comic Sans MS"/>
              </w:rPr>
              <w:t xml:space="preserve"> </w:t>
            </w:r>
            <w:r>
              <w:rPr>
                <w:sz w:val="24"/>
                <w:szCs w:val="24"/>
              </w:rPr>
              <w:t>‘Animal Yoga</w:t>
            </w:r>
            <w:proofErr w:type="gramStart"/>
            <w:r>
              <w:rPr>
                <w:sz w:val="24"/>
                <w:szCs w:val="24"/>
              </w:rPr>
              <w:t xml:space="preserve">’  </w:t>
            </w:r>
            <w:r>
              <w:rPr>
                <w:b/>
                <w:sz w:val="24"/>
                <w:szCs w:val="24"/>
              </w:rPr>
              <w:t>Scroll</w:t>
            </w:r>
            <w:proofErr w:type="gramEnd"/>
            <w:r>
              <w:rPr>
                <w:b/>
                <w:sz w:val="24"/>
                <w:szCs w:val="24"/>
              </w:rPr>
              <w:t xml:space="preserve"> down to s</w:t>
            </w:r>
            <w:r>
              <w:rPr>
                <w:b/>
                <w:sz w:val="24"/>
                <w:szCs w:val="24"/>
              </w:rPr>
              <w:t>ee the picture cards</w:t>
            </w:r>
            <w:r>
              <w:rPr>
                <w:sz w:val="24"/>
                <w:szCs w:val="24"/>
              </w:rPr>
              <w:t xml:space="preserve"> </w:t>
            </w:r>
          </w:p>
          <w:p w:rsidR="00272F59" w:rsidRDefault="00190E0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Grab your toolbox and see if you can fix any of your broken toys like Fix-It Duck (pretend roleplay)</w:t>
            </w:r>
          </w:p>
          <w:p w:rsidR="00272F59" w:rsidRDefault="00190E0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you match these </w:t>
            </w:r>
            <w:hyperlink r:id="rId15">
              <w:r>
                <w:rPr>
                  <w:color w:val="1155CC"/>
                  <w:sz w:val="24"/>
                  <w:szCs w:val="24"/>
                  <w:u w:val="single"/>
                </w:rPr>
                <w:t>farm animals</w:t>
              </w:r>
            </w:hyperlink>
            <w:r>
              <w:rPr>
                <w:sz w:val="24"/>
                <w:szCs w:val="24"/>
              </w:rPr>
              <w:t xml:space="preserve"> to their babies?</w:t>
            </w:r>
          </w:p>
        </w:tc>
      </w:tr>
    </w:tbl>
    <w:p w:rsidR="00272F59" w:rsidRDefault="00272F59">
      <w:pPr>
        <w:rPr>
          <w:sz w:val="24"/>
          <w:szCs w:val="24"/>
        </w:rPr>
      </w:pPr>
    </w:p>
    <w:p w:rsidR="00272F59" w:rsidRDefault="00190E0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lastRenderedPageBreak/>
        <w:t>Any words in blue writing have a hyperlink so click on them to take you to the resources.</w:t>
      </w:r>
    </w:p>
    <w:p w:rsidR="00272F59" w:rsidRDefault="00190E01">
      <w:pPr>
        <w:rPr>
          <w:b/>
          <w:sz w:val="28"/>
          <w:szCs w:val="28"/>
        </w:rPr>
      </w:pPr>
      <w:r>
        <w:rPr>
          <w:b/>
          <w:sz w:val="28"/>
          <w:szCs w:val="28"/>
        </w:rPr>
        <w:t>*Please note that videos will be posted on Twitter weekly to support Maths and Literacy.</w:t>
      </w: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:rsidR="00272F59" w:rsidRDefault="00190E0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Home Learning Expectations;</w:t>
      </w:r>
    </w:p>
    <w:p w:rsidR="00272F59" w:rsidRDefault="00190E0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We would expect your child to complete one activity </w:t>
      </w:r>
      <w:r>
        <w:rPr>
          <w:rFonts w:ascii="Arial" w:eastAsia="Arial" w:hAnsi="Arial" w:cs="Arial"/>
          <w:b/>
          <w:sz w:val="28"/>
          <w:szCs w:val="28"/>
        </w:rPr>
        <w:t>daily</w:t>
      </w:r>
      <w:r>
        <w:rPr>
          <w:rFonts w:ascii="Arial" w:eastAsia="Arial" w:hAnsi="Arial" w:cs="Arial"/>
          <w:sz w:val="28"/>
          <w:szCs w:val="28"/>
        </w:rPr>
        <w:t xml:space="preserve"> from all of the above boxes e.g. a literacy task, a maths task, an ICT based task and a general task. </w:t>
      </w:r>
    </w:p>
    <w:p w:rsidR="00272F59" w:rsidRDefault="00190E0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Keep the activities short and fun to engage your child. The most important thing is to spend ti</w:t>
      </w:r>
      <w:r>
        <w:rPr>
          <w:rFonts w:ascii="Arial" w:eastAsia="Arial" w:hAnsi="Arial" w:cs="Arial"/>
          <w:sz w:val="28"/>
          <w:szCs w:val="28"/>
        </w:rPr>
        <w:t xml:space="preserve">me with your child and talk about the activities. </w:t>
      </w:r>
    </w:p>
    <w:p w:rsidR="00272F59" w:rsidRDefault="00190E0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If you have any queries and wish to contact your child’s class teacher then please email directly.</w:t>
      </w:r>
    </w:p>
    <w:p w:rsidR="00272F59" w:rsidRDefault="00190E01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rs. Proctor - </w:t>
      </w:r>
      <w:r>
        <w:rPr>
          <w:rFonts w:ascii="Arial" w:eastAsia="Arial" w:hAnsi="Arial" w:cs="Arial"/>
          <w:color w:val="0000FF"/>
          <w:sz w:val="28"/>
          <w:szCs w:val="28"/>
        </w:rPr>
        <w:t>jproctor@rumneyprm.net</w:t>
      </w:r>
    </w:p>
    <w:p w:rsidR="00272F59" w:rsidRDefault="00190E01">
      <w:pPr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Please note;</w:t>
      </w:r>
    </w:p>
    <w:p w:rsidR="00272F59" w:rsidRDefault="00190E01">
      <w:pPr>
        <w:numPr>
          <w:ilvl w:val="0"/>
          <w:numId w:val="4"/>
        </w:numPr>
        <w:spacing w:after="0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 xml:space="preserve">Parents should access the year group Twitter page and </w:t>
      </w:r>
      <w:proofErr w:type="spellStart"/>
      <w:r>
        <w:rPr>
          <w:rFonts w:ascii="Arial" w:eastAsia="Arial" w:hAnsi="Arial" w:cs="Arial"/>
          <w:i/>
          <w:sz w:val="28"/>
          <w:szCs w:val="28"/>
        </w:rPr>
        <w:t>S</w:t>
      </w:r>
      <w:r>
        <w:rPr>
          <w:rFonts w:ascii="Arial" w:eastAsia="Arial" w:hAnsi="Arial" w:cs="Arial"/>
          <w:i/>
          <w:sz w:val="28"/>
          <w:szCs w:val="28"/>
        </w:rPr>
        <w:t>choop</w:t>
      </w:r>
      <w:proofErr w:type="spellEnd"/>
      <w:r>
        <w:rPr>
          <w:rFonts w:ascii="Arial" w:eastAsia="Arial" w:hAnsi="Arial" w:cs="Arial"/>
          <w:i/>
          <w:sz w:val="28"/>
          <w:szCs w:val="28"/>
        </w:rPr>
        <w:t xml:space="preserve"> for information and school updates</w:t>
      </w:r>
    </w:p>
    <w:p w:rsidR="00272F59" w:rsidRDefault="00190E01">
      <w:pPr>
        <w:numPr>
          <w:ilvl w:val="0"/>
          <w:numId w:val="4"/>
        </w:numPr>
        <w:spacing w:after="0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If possible, we </w:t>
      </w:r>
      <w:r>
        <w:rPr>
          <w:rFonts w:ascii="Arial" w:eastAsia="Arial" w:hAnsi="Arial" w:cs="Arial"/>
          <w:i/>
          <w:sz w:val="28"/>
          <w:szCs w:val="28"/>
        </w:rPr>
        <w:t>ask that parents post at least one picture/message</w:t>
      </w:r>
      <w:r>
        <w:rPr>
          <w:rFonts w:ascii="Arial" w:eastAsia="Arial" w:hAnsi="Arial" w:cs="Arial"/>
          <w:i/>
          <w:color w:val="000000"/>
          <w:sz w:val="28"/>
          <w:szCs w:val="28"/>
        </w:rPr>
        <w:t>/email</w:t>
      </w:r>
      <w:r>
        <w:rPr>
          <w:rFonts w:ascii="Arial" w:eastAsia="Arial" w:hAnsi="Arial" w:cs="Arial"/>
          <w:i/>
          <w:sz w:val="28"/>
          <w:szCs w:val="28"/>
        </w:rPr>
        <w:t xml:space="preserve"> a week to show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/outline how </w:t>
      </w:r>
      <w:r>
        <w:rPr>
          <w:rFonts w:ascii="Arial" w:eastAsia="Arial" w:hAnsi="Arial" w:cs="Arial"/>
          <w:i/>
          <w:sz w:val="28"/>
          <w:szCs w:val="28"/>
        </w:rPr>
        <w:t xml:space="preserve">children 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have been </w:t>
      </w:r>
      <w:r>
        <w:rPr>
          <w:rFonts w:ascii="Arial" w:eastAsia="Arial" w:hAnsi="Arial" w:cs="Arial"/>
          <w:i/>
          <w:sz w:val="28"/>
          <w:szCs w:val="28"/>
        </w:rPr>
        <w:t>engaging in home learning</w:t>
      </w:r>
    </w:p>
    <w:p w:rsidR="00272F59" w:rsidRDefault="00190E01">
      <w:pPr>
        <w:numPr>
          <w:ilvl w:val="0"/>
          <w:numId w:val="4"/>
        </w:numPr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color w:val="000000"/>
          <w:sz w:val="28"/>
          <w:szCs w:val="28"/>
        </w:rPr>
        <w:t>Parents are encouraged to contact the cl</w:t>
      </w:r>
      <w:r>
        <w:rPr>
          <w:rFonts w:ascii="Arial" w:eastAsia="Arial" w:hAnsi="Arial" w:cs="Arial"/>
          <w:i/>
          <w:sz w:val="28"/>
          <w:szCs w:val="28"/>
        </w:rPr>
        <w:t xml:space="preserve">ass teacher 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for </w:t>
      </w:r>
      <w:r>
        <w:rPr>
          <w:rFonts w:ascii="Arial" w:eastAsia="Arial" w:hAnsi="Arial" w:cs="Arial"/>
          <w:i/>
          <w:sz w:val="28"/>
          <w:szCs w:val="28"/>
        </w:rPr>
        <w:t>guidance and support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 if they are having difficulties accessing the home learning information</w:t>
      </w: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190E01">
      <w:pPr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 xml:space="preserve"> </w:t>
      </w: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190E01">
      <w:pPr>
        <w:ind w:left="3600" w:firstLine="720"/>
        <w:rPr>
          <w:rFonts w:ascii="Comic Sans MS" w:eastAsia="Comic Sans MS" w:hAnsi="Comic Sans MS" w:cs="Comic Sans MS"/>
          <w:b/>
          <w:color w:val="38761D"/>
          <w:sz w:val="44"/>
          <w:szCs w:val="44"/>
          <w:u w:val="single"/>
        </w:rPr>
      </w:pPr>
      <w:r>
        <w:rPr>
          <w:rFonts w:ascii="Comic Sans MS" w:eastAsia="Comic Sans MS" w:hAnsi="Comic Sans MS" w:cs="Comic Sans MS"/>
          <w:b/>
          <w:color w:val="38761D"/>
          <w:sz w:val="44"/>
          <w:szCs w:val="44"/>
          <w:u w:val="single"/>
        </w:rPr>
        <w:t>Farm Animal Yoga</w:t>
      </w:r>
    </w:p>
    <w:p w:rsidR="00272F59" w:rsidRDefault="00190E01">
      <w:pPr>
        <w:jc w:val="center"/>
        <w:rPr>
          <w:rFonts w:ascii="Courgette" w:eastAsia="Courgette" w:hAnsi="Courgette" w:cs="Courgette"/>
          <w:sz w:val="38"/>
          <w:szCs w:val="38"/>
          <w:u w:val="single"/>
        </w:rPr>
      </w:pPr>
      <w:r>
        <w:rPr>
          <w:noProof/>
        </w:rPr>
        <w:lastRenderedPageBreak/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1676400</wp:posOffset>
            </wp:positionH>
            <wp:positionV relativeFrom="paragraph">
              <wp:posOffset>288766</wp:posOffset>
            </wp:positionV>
            <wp:extent cx="4543425" cy="5038090"/>
            <wp:effectExtent l="0" t="0" r="0" b="0"/>
            <wp:wrapSquare wrapText="bothSides" distT="114300" distB="114300" distL="114300" distR="11430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l="5555" t="11782" r="5982" b="22811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038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7"/>
        <w:tblW w:w="9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7430"/>
      </w:tblGrid>
      <w:tr w:rsidR="00272F59">
        <w:trPr>
          <w:trHeight w:val="80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2F59" w:rsidRDefault="00190E01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  <w:r>
              <w:rPr>
                <w:rFonts w:ascii="Arial" w:eastAsia="Arial" w:hAnsi="Arial" w:cs="Arial"/>
                <w:i/>
                <w:sz w:val="28"/>
                <w:szCs w:val="28"/>
              </w:rPr>
              <w:t xml:space="preserve">    </w:t>
            </w:r>
          </w:p>
        </w:tc>
        <w:tc>
          <w:tcPr>
            <w:tcW w:w="7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  <w:tr w:rsidR="00272F59">
        <w:trPr>
          <w:trHeight w:val="1145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  <w:tc>
          <w:tcPr>
            <w:tcW w:w="7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</w:tbl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tbl>
      <w:tblPr>
        <w:tblStyle w:val="a8"/>
        <w:tblW w:w="9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7430"/>
      </w:tblGrid>
      <w:tr w:rsidR="00272F59">
        <w:trPr>
          <w:trHeight w:val="80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  <w:tc>
          <w:tcPr>
            <w:tcW w:w="7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  <w:tr w:rsidR="00272F59">
        <w:trPr>
          <w:trHeight w:val="1145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  <w:tc>
          <w:tcPr>
            <w:tcW w:w="7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2F59" w:rsidRDefault="00272F59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</w:tbl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272F59">
      <w:pPr>
        <w:rPr>
          <w:rFonts w:ascii="Arial" w:eastAsia="Arial" w:hAnsi="Arial" w:cs="Arial"/>
          <w:i/>
          <w:sz w:val="28"/>
          <w:szCs w:val="28"/>
        </w:rPr>
      </w:pPr>
    </w:p>
    <w:p w:rsidR="00272F59" w:rsidRDefault="00190E01">
      <w:pPr>
        <w:ind w:left="720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 </w:t>
      </w:r>
    </w:p>
    <w:p w:rsidR="00272F59" w:rsidRDefault="00190E01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114300" distB="114300" distL="114300" distR="114300" simplePos="0" relativeHeight="251663360" behindDoc="0" locked="0" layoutInCell="1" hidden="0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285750</wp:posOffset>
                </wp:positionV>
                <wp:extent cx="4967288" cy="6289515"/>
                <wp:effectExtent l="0" t="0" r="0" b="0"/>
                <wp:wrapSquare wrapText="bothSides" distT="114300" distB="114300" distL="114300" distR="114300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8625" y="352900"/>
                          <a:ext cx="4185900" cy="51564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72F59" w:rsidRDefault="00272F5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1476375</wp:posOffset>
                </wp:positionH>
                <wp:positionV relativeFrom="paragraph">
                  <wp:posOffset>285750</wp:posOffset>
                </wp:positionV>
                <wp:extent cx="4967288" cy="6289515"/>
                <wp:effectExtent b="0" l="0" r="0" t="0"/>
                <wp:wrapSquare wrapText="bothSides" distB="114300" distT="114300" distL="114300" distR="114300"/>
                <wp:docPr id="1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7288" cy="6289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72F59" w:rsidRDefault="00190E01">
      <w:pPr>
        <w:jc w:val="center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1876425</wp:posOffset>
            </wp:positionH>
            <wp:positionV relativeFrom="paragraph">
              <wp:posOffset>142875</wp:posOffset>
            </wp:positionV>
            <wp:extent cx="4201837" cy="5911059"/>
            <wp:effectExtent l="0" t="0" r="0" b="0"/>
            <wp:wrapSquare wrapText="bothSides" distT="114300" distB="114300" distL="114300" distR="11430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837" cy="5911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p w:rsidR="00272F59" w:rsidRDefault="00272F59">
      <w:pPr>
        <w:rPr>
          <w:sz w:val="24"/>
          <w:szCs w:val="24"/>
        </w:rPr>
      </w:pPr>
    </w:p>
    <w:sectPr w:rsidR="00272F59">
      <w:pgSz w:w="16838" w:h="11906" w:orient="landscape"/>
      <w:pgMar w:top="284" w:right="851" w:bottom="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gett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18CE"/>
    <w:multiLevelType w:val="multilevel"/>
    <w:tmpl w:val="75EC6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CE6B81"/>
    <w:multiLevelType w:val="multilevel"/>
    <w:tmpl w:val="21309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3E856EF"/>
    <w:multiLevelType w:val="multilevel"/>
    <w:tmpl w:val="AC1C5A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F768F3"/>
    <w:multiLevelType w:val="multilevel"/>
    <w:tmpl w:val="021EB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CCE3988"/>
    <w:multiLevelType w:val="multilevel"/>
    <w:tmpl w:val="B73E4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F59"/>
    <w:rsid w:val="00190E01"/>
    <w:rsid w:val="0027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A94B64-D5DB-4A59-9600-7BCFD986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E07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D7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drv.ms/v/s!AqtaO-paSa9esUFgC1QS2gitWel5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1drv.ms/p/s!AqtaO-paSa9esWhgXQrpUdOVuNnz?e=qBjx3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online-stopwatch.com/duck-race/full-screen/?characters=5&amp;countdown=00:00:1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drv.ms/b/s!AqtaO-paSa9esW_GFVzC2KHmkxek?e=N4b6kn" TargetMode="External"/><Relationship Id="rId10" Type="http://schemas.openxmlformats.org/officeDocument/2006/relationships/hyperlink" Target="https://1drv.ms/p/s!AqtaO-paSa9esWZB8Xi7z-VVxlOC?e=iIJgd9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youtu.be/NrdNRiWsWD0" TargetMode="External"/><Relationship Id="rId14" Type="http://schemas.openxmlformats.org/officeDocument/2006/relationships/hyperlink" Target="https://youtu.be/se5XcrG4S8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qUfQck5QioiltvAfomQM0UXyMg==">AMUW2mXkyje49WOiGa0TttPUNeWt+IZkkx/+cxUk9mT1LokCPzKm+gpNFetvT/e5OSclzXMfgUfFm1C0rzQaTnytJH1AdosbZU15zNUqrbdzfx0kSGLIzL0=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 Jones</dc:creator>
  <cp:lastModifiedBy>D Baldwin</cp:lastModifiedBy>
  <cp:revision>2</cp:revision>
  <dcterms:created xsi:type="dcterms:W3CDTF">2021-01-15T15:51:00Z</dcterms:created>
  <dcterms:modified xsi:type="dcterms:W3CDTF">2021-01-15T15:51:00Z</dcterms:modified>
</cp:coreProperties>
</file>