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AE8" w:rsidRDefault="001E08DD">
      <w:pPr>
        <w:spacing w:after="0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7820025</wp:posOffset>
            </wp:positionH>
            <wp:positionV relativeFrom="paragraph">
              <wp:posOffset>190500</wp:posOffset>
            </wp:positionV>
            <wp:extent cx="483378" cy="613728"/>
            <wp:effectExtent l="0" t="0" r="0" b="0"/>
            <wp:wrapSquare wrapText="bothSides" distT="114300" distB="11430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78" cy="613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3"/>
        <w:tblW w:w="15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5"/>
        <w:gridCol w:w="13770"/>
      </w:tblGrid>
      <w:tr w:rsidR="00497AE8">
        <w:trPr>
          <w:trHeight w:val="960"/>
        </w:trPr>
        <w:tc>
          <w:tcPr>
            <w:tcW w:w="15255" w:type="dxa"/>
            <w:gridSpan w:val="2"/>
          </w:tcPr>
          <w:p w:rsidR="00497AE8" w:rsidRDefault="001E08D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</w:t>
            </w:r>
            <w:proofErr w:type="spellStart"/>
            <w:r>
              <w:rPr>
                <w:sz w:val="36"/>
                <w:szCs w:val="36"/>
              </w:rPr>
              <w:t>Rumney</w:t>
            </w:r>
            <w:proofErr w:type="spellEnd"/>
            <w:r>
              <w:rPr>
                <w:sz w:val="36"/>
                <w:szCs w:val="36"/>
              </w:rPr>
              <w:t xml:space="preserve"> Primary School Nursery Home Learning 2 - 11.1.21 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85725</wp:posOffset>
                  </wp:positionV>
                  <wp:extent cx="571500" cy="571500"/>
                  <wp:effectExtent l="0" t="0" r="0" b="0"/>
                  <wp:wrapSquare wrapText="bothSides" distT="0" distB="0" distL="0" distR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8696325</wp:posOffset>
                  </wp:positionH>
                  <wp:positionV relativeFrom="paragraph">
                    <wp:posOffset>85725</wp:posOffset>
                  </wp:positionV>
                  <wp:extent cx="571500" cy="571500"/>
                  <wp:effectExtent l="0" t="0" r="0" b="0"/>
                  <wp:wrapSquare wrapText="bothSides" distT="0" distB="0" distL="0" distR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97AE8" w:rsidRDefault="001E0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36"/>
                <w:szCs w:val="36"/>
              </w:rPr>
              <w:t xml:space="preserve">Spring Term Topic - ‘Down on the Farm’  </w:t>
            </w:r>
          </w:p>
        </w:tc>
      </w:tr>
      <w:tr w:rsidR="00497AE8">
        <w:trPr>
          <w:trHeight w:val="1510"/>
        </w:trPr>
        <w:tc>
          <w:tcPr>
            <w:tcW w:w="1485" w:type="dxa"/>
          </w:tcPr>
          <w:p w:rsidR="00497AE8" w:rsidRDefault="001E08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*Literacy</w:t>
            </w: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</w:tc>
        <w:tc>
          <w:tcPr>
            <w:tcW w:w="13770" w:type="dxa"/>
          </w:tcPr>
          <w:p w:rsidR="00497AE8" w:rsidRDefault="001E08DD">
            <w:pPr>
              <w:numPr>
                <w:ilvl w:val="0"/>
                <w:numId w:val="4"/>
              </w:num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Listen to and watch the video of ‘</w:t>
            </w:r>
            <w:hyperlink r:id="rId8">
              <w:r>
                <w:rPr>
                  <w:color w:val="1155CC"/>
                  <w:sz w:val="24"/>
                  <w:szCs w:val="24"/>
                  <w:highlight w:val="yellow"/>
                  <w:u w:val="single"/>
                </w:rPr>
                <w:t>Cock-a-Moo-Moo</w:t>
              </w:r>
            </w:hyperlink>
            <w:r>
              <w:rPr>
                <w:sz w:val="24"/>
                <w:szCs w:val="24"/>
                <w:highlight w:val="yellow"/>
              </w:rPr>
              <w:t>’ by Juliet Dallas-Conte read by Mrs. Proctor</w:t>
            </w:r>
          </w:p>
          <w:p w:rsidR="00497AE8" w:rsidRDefault="001E08D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Sing ‘Old MacDonald had a Farm’ and add a different animal each time - how many animals can you remember? </w:t>
            </w:r>
          </w:p>
          <w:p w:rsidR="00497AE8" w:rsidRDefault="001E08D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‘</w:t>
            </w: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Guess the Farm Animal</w:t>
              </w:r>
            </w:hyperlink>
            <w:r>
              <w:rPr>
                <w:sz w:val="24"/>
                <w:szCs w:val="24"/>
              </w:rPr>
              <w:t xml:space="preserve">’ by listening carefully to </w:t>
            </w:r>
            <w:r>
              <w:rPr>
                <w:sz w:val="24"/>
                <w:szCs w:val="24"/>
              </w:rPr>
              <w:t>the animal sounds- how many did you guess correctly?</w:t>
            </w:r>
          </w:p>
          <w:p w:rsidR="00497AE8" w:rsidRDefault="001E08D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writing your first name. Use the alphabet sheet below to remember where to start each of the letters.</w:t>
            </w:r>
          </w:p>
          <w:p w:rsidR="00497AE8" w:rsidRDefault="001E08D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‘Kim’s game’ by putting a selection of 10 objects (or farm animals/toy animals) on a tr</w:t>
            </w:r>
            <w:r>
              <w:rPr>
                <w:sz w:val="24"/>
                <w:szCs w:val="24"/>
              </w:rPr>
              <w:t xml:space="preserve">ay. Have time to look and remember them. Cover them with a tea towel/cloth and see how many you can remember. Now close your eyes and ask your grown-up to remove one or two of the objects. Remove the cloth - which object is missing? </w:t>
            </w:r>
          </w:p>
        </w:tc>
      </w:tr>
      <w:tr w:rsidR="00497AE8">
        <w:trPr>
          <w:trHeight w:val="1095"/>
        </w:trPr>
        <w:tc>
          <w:tcPr>
            <w:tcW w:w="1485" w:type="dxa"/>
          </w:tcPr>
          <w:p w:rsidR="00497AE8" w:rsidRDefault="001E08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*Maths </w:t>
            </w: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</w:tc>
        <w:tc>
          <w:tcPr>
            <w:tcW w:w="13770" w:type="dxa"/>
          </w:tcPr>
          <w:p w:rsidR="00497AE8" w:rsidRDefault="001E08D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up to 10 objects around the house, roll dice and count the objects to match the number.</w:t>
            </w:r>
          </w:p>
          <w:p w:rsidR="00497AE8" w:rsidRDefault="001E08D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Recognise numbers to 10 and then 20 </w:t>
            </w:r>
            <w:hyperlink r:id="rId10">
              <w:r>
                <w:rPr>
                  <w:color w:val="1155CC"/>
                  <w:sz w:val="24"/>
                  <w:szCs w:val="24"/>
                  <w:u w:val="single"/>
                </w:rPr>
                <w:t>https://www.pexels.com/search/farm</w:t>
              </w:r>
            </w:hyperlink>
          </w:p>
          <w:p w:rsidR="00497AE8" w:rsidRDefault="001E08D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writing numbers to 5 and the</w:t>
            </w:r>
            <w:r>
              <w:rPr>
                <w:sz w:val="24"/>
                <w:szCs w:val="24"/>
              </w:rPr>
              <w:t>n 10 using the number formation rhymes (below) as a prompt.</w:t>
            </w:r>
          </w:p>
          <w:p w:rsidR="00497AE8" w:rsidRDefault="001E08D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animals can you count in the ‘Cock-</w:t>
            </w:r>
            <w:proofErr w:type="spellStart"/>
            <w:r>
              <w:rPr>
                <w:sz w:val="24"/>
                <w:szCs w:val="24"/>
              </w:rPr>
              <w:t>aMoo</w:t>
            </w:r>
            <w:proofErr w:type="spellEnd"/>
            <w:r>
              <w:rPr>
                <w:sz w:val="24"/>
                <w:szCs w:val="24"/>
              </w:rPr>
              <w:t>-Moo’ story?</w:t>
            </w:r>
          </w:p>
          <w:p w:rsidR="00497AE8" w:rsidRDefault="001E08D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your number skills to draw </w:t>
            </w:r>
            <w:hyperlink r:id="rId11">
              <w:r>
                <w:rPr>
                  <w:color w:val="1155CC"/>
                  <w:sz w:val="24"/>
                  <w:szCs w:val="24"/>
                  <w:u w:val="single"/>
                </w:rPr>
                <w:t>caterpillars</w:t>
              </w:r>
            </w:hyperlink>
          </w:p>
        </w:tc>
      </w:tr>
      <w:tr w:rsidR="00497AE8">
        <w:trPr>
          <w:trHeight w:val="1230"/>
        </w:trPr>
        <w:tc>
          <w:tcPr>
            <w:tcW w:w="1485" w:type="dxa"/>
          </w:tcPr>
          <w:p w:rsidR="00497AE8" w:rsidRDefault="001E08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ICT based </w:t>
            </w:r>
          </w:p>
          <w:p w:rsidR="00497AE8" w:rsidRDefault="001E08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(tablet/</w:t>
            </w:r>
          </w:p>
          <w:p w:rsidR="00497AE8" w:rsidRDefault="001E08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computer)</w:t>
            </w:r>
          </w:p>
        </w:tc>
        <w:tc>
          <w:tcPr>
            <w:tcW w:w="13770" w:type="dxa"/>
          </w:tcPr>
          <w:p w:rsidR="00497AE8" w:rsidRDefault="001E08D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www.topmarks.co.uk</w:t>
              </w:r>
            </w:hyperlink>
            <w:r>
              <w:rPr>
                <w:sz w:val="24"/>
                <w:szCs w:val="24"/>
              </w:rPr>
              <w:t xml:space="preserve"> website - set to ‘early years’ games in the </w:t>
            </w:r>
            <w:proofErr w:type="gramStart"/>
            <w:r>
              <w:rPr>
                <w:sz w:val="24"/>
                <w:szCs w:val="24"/>
              </w:rPr>
              <w:t>drop down</w:t>
            </w:r>
            <w:proofErr w:type="gramEnd"/>
            <w:r>
              <w:rPr>
                <w:sz w:val="24"/>
                <w:szCs w:val="24"/>
              </w:rPr>
              <w:t xml:space="preserve"> bar</w:t>
            </w:r>
          </w:p>
          <w:p w:rsidR="00497AE8" w:rsidRDefault="001E08D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https://www.bbc.co.uk/teach/school-radio/nursery-rhymes-songs-index/zhwdgwx</w:t>
              </w:r>
            </w:hyperlink>
            <w:r>
              <w:rPr>
                <w:sz w:val="24"/>
                <w:szCs w:val="24"/>
              </w:rPr>
              <w:t xml:space="preserve"> A huge selection of Nursery rhymes and songs to sing along to and learn</w:t>
            </w:r>
          </w:p>
          <w:p w:rsidR="00497AE8" w:rsidRDefault="001E08D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 if you can </w:t>
            </w:r>
            <w:r>
              <w:rPr>
                <w:sz w:val="24"/>
                <w:szCs w:val="24"/>
              </w:rPr>
              <w:t xml:space="preserve">draw a lamb with </w:t>
            </w:r>
            <w:proofErr w:type="spellStart"/>
            <w:r>
              <w:rPr>
                <w:sz w:val="24"/>
                <w:szCs w:val="24"/>
              </w:rPr>
              <w:t>Squigglet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hyperlink r:id="rId14">
              <w:r>
                <w:rPr>
                  <w:color w:val="1155CC"/>
                  <w:sz w:val="24"/>
                  <w:szCs w:val="24"/>
                  <w:u w:val="single"/>
                </w:rPr>
                <w:t>Get Squiggling</w:t>
              </w:r>
            </w:hyperlink>
          </w:p>
        </w:tc>
      </w:tr>
      <w:tr w:rsidR="00497AE8">
        <w:trPr>
          <w:trHeight w:val="2100"/>
        </w:trPr>
        <w:tc>
          <w:tcPr>
            <w:tcW w:w="1485" w:type="dxa"/>
          </w:tcPr>
          <w:p w:rsidR="00497AE8" w:rsidRDefault="001E08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General </w:t>
            </w: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  <w:p w:rsidR="00497AE8" w:rsidRDefault="00497AE8">
            <w:pPr>
              <w:rPr>
                <w:b/>
                <w:sz w:val="24"/>
                <w:szCs w:val="24"/>
              </w:rPr>
            </w:pPr>
          </w:p>
        </w:tc>
        <w:tc>
          <w:tcPr>
            <w:tcW w:w="13770" w:type="dxa"/>
          </w:tcPr>
          <w:p w:rsidR="00497AE8" w:rsidRDefault="001E08D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Follow us on Twitter (Twitter Account: </w:t>
            </w:r>
            <w:r>
              <w:rPr>
                <w:b/>
                <w:sz w:val="24"/>
                <w:szCs w:val="24"/>
              </w:rPr>
              <w:t>@RumneyprmNurse1</w:t>
            </w:r>
            <w:r>
              <w:rPr>
                <w:sz w:val="24"/>
                <w:szCs w:val="24"/>
              </w:rPr>
              <w:t xml:space="preserve">) for regular updates and learning jobs </w:t>
            </w:r>
          </w:p>
          <w:p w:rsidR="00497AE8" w:rsidRDefault="001E08D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out for any message</w:t>
            </w:r>
            <w:r>
              <w:rPr>
                <w:sz w:val="24"/>
                <w:szCs w:val="24"/>
              </w:rPr>
              <w:t xml:space="preserve">s sent out via the </w:t>
            </w:r>
            <w:proofErr w:type="spellStart"/>
            <w:r>
              <w:rPr>
                <w:sz w:val="24"/>
                <w:szCs w:val="24"/>
              </w:rPr>
              <w:t>Schoop</w:t>
            </w:r>
            <w:proofErr w:type="spellEnd"/>
            <w:r>
              <w:rPr>
                <w:sz w:val="24"/>
                <w:szCs w:val="24"/>
              </w:rPr>
              <w:t xml:space="preserve"> app (</w:t>
            </w:r>
            <w:proofErr w:type="spellStart"/>
            <w:r>
              <w:rPr>
                <w:sz w:val="24"/>
                <w:szCs w:val="24"/>
              </w:rPr>
              <w:t>Schoop</w:t>
            </w:r>
            <w:proofErr w:type="spellEnd"/>
            <w:r>
              <w:rPr>
                <w:sz w:val="24"/>
                <w:szCs w:val="24"/>
              </w:rPr>
              <w:t xml:space="preserve"> ID: </w:t>
            </w:r>
            <w:r>
              <w:rPr>
                <w:b/>
                <w:sz w:val="24"/>
                <w:szCs w:val="24"/>
              </w:rPr>
              <w:t>10411</w:t>
            </w:r>
            <w:r>
              <w:rPr>
                <w:sz w:val="24"/>
                <w:szCs w:val="24"/>
              </w:rPr>
              <w:t>)</w:t>
            </w:r>
          </w:p>
          <w:p w:rsidR="00497AE8" w:rsidRDefault="001E08D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turn-taking games with a family member - discuss feelings, e.g. winning, coming last, improving, trying your best</w:t>
            </w:r>
          </w:p>
          <w:p w:rsidR="00497AE8" w:rsidRDefault="001E08D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Help to lay the table at meal times - setting out the cutlery, glasses etc. (with superv</w:t>
            </w:r>
            <w:r>
              <w:rPr>
                <w:sz w:val="24"/>
                <w:szCs w:val="24"/>
              </w:rPr>
              <w:t>ision)</w:t>
            </w:r>
          </w:p>
          <w:p w:rsidR="00497AE8" w:rsidRDefault="001E08D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Helping to tidy up at the end of an activity just like in Nursery. How many things can you put away by the time your grown-up counts to 10?</w:t>
            </w:r>
          </w:p>
          <w:p w:rsidR="00497AE8" w:rsidRDefault="001E08D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move like a farm animal? See if your grown-up can guess the animal! </w:t>
            </w:r>
          </w:p>
        </w:tc>
      </w:tr>
    </w:tbl>
    <w:p w:rsidR="00497AE8" w:rsidRDefault="00497AE8">
      <w:pPr>
        <w:rPr>
          <w:sz w:val="24"/>
          <w:szCs w:val="24"/>
        </w:rPr>
      </w:pPr>
    </w:p>
    <w:p w:rsidR="00497AE8" w:rsidRDefault="001E08DD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Any words in blue writing have a hyperlink so click on them to take you to the resources.</w:t>
      </w:r>
    </w:p>
    <w:p w:rsidR="00497AE8" w:rsidRDefault="001E08DD">
      <w:pPr>
        <w:rPr>
          <w:b/>
          <w:sz w:val="28"/>
          <w:szCs w:val="28"/>
        </w:rPr>
      </w:pPr>
      <w:r>
        <w:rPr>
          <w:b/>
          <w:sz w:val="28"/>
          <w:szCs w:val="28"/>
        </w:rPr>
        <w:t>*Please note that videos will be posted on Twitter weekly to support Maths and Literacy.</w:t>
      </w: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497AE8" w:rsidRDefault="001E08D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Home Learning Expectations;</w:t>
      </w:r>
    </w:p>
    <w:p w:rsidR="00497AE8" w:rsidRDefault="001E08D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We would expect your child to complete one activity </w:t>
      </w:r>
      <w:r>
        <w:rPr>
          <w:rFonts w:ascii="Arial" w:eastAsia="Arial" w:hAnsi="Arial" w:cs="Arial"/>
          <w:b/>
          <w:sz w:val="28"/>
          <w:szCs w:val="28"/>
        </w:rPr>
        <w:t>daily</w:t>
      </w:r>
      <w:r>
        <w:rPr>
          <w:rFonts w:ascii="Arial" w:eastAsia="Arial" w:hAnsi="Arial" w:cs="Arial"/>
          <w:sz w:val="28"/>
          <w:szCs w:val="28"/>
        </w:rPr>
        <w:t xml:space="preserve"> from all of the above boxes e.g. a literacy task, a maths task, an ICT based task and a general task. </w:t>
      </w:r>
    </w:p>
    <w:p w:rsidR="00497AE8" w:rsidRDefault="001E08D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Keep the activities short and fun to engage your child. The most important thing is to spend ti</w:t>
      </w:r>
      <w:r>
        <w:rPr>
          <w:rFonts w:ascii="Arial" w:eastAsia="Arial" w:hAnsi="Arial" w:cs="Arial"/>
          <w:sz w:val="28"/>
          <w:szCs w:val="28"/>
        </w:rPr>
        <w:t xml:space="preserve">me with your child and talk about the activities. </w:t>
      </w:r>
    </w:p>
    <w:p w:rsidR="00497AE8" w:rsidRDefault="001E08D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If you have any queries and wish to contact your child’s class teacher then please email directly.</w:t>
      </w:r>
    </w:p>
    <w:p w:rsidR="00497AE8" w:rsidRDefault="001E08D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rs. Proctor - </w:t>
      </w:r>
      <w:r>
        <w:rPr>
          <w:rFonts w:ascii="Arial" w:eastAsia="Arial" w:hAnsi="Arial" w:cs="Arial"/>
          <w:color w:val="0000FF"/>
          <w:sz w:val="28"/>
          <w:szCs w:val="28"/>
        </w:rPr>
        <w:t>jproctor@rumneyprm.net</w:t>
      </w:r>
    </w:p>
    <w:p w:rsidR="00497AE8" w:rsidRDefault="001E08DD">
      <w:pPr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Please note;</w:t>
      </w:r>
    </w:p>
    <w:p w:rsidR="00497AE8" w:rsidRDefault="001E08DD">
      <w:pPr>
        <w:numPr>
          <w:ilvl w:val="0"/>
          <w:numId w:val="1"/>
        </w:numPr>
        <w:spacing w:after="0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 xml:space="preserve">Parents should access the year group Twitter page and </w:t>
      </w:r>
      <w:proofErr w:type="spellStart"/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choop</w:t>
      </w:r>
      <w:proofErr w:type="spellEnd"/>
      <w:r>
        <w:rPr>
          <w:rFonts w:ascii="Arial" w:eastAsia="Arial" w:hAnsi="Arial" w:cs="Arial"/>
          <w:i/>
          <w:sz w:val="28"/>
          <w:szCs w:val="28"/>
        </w:rPr>
        <w:t xml:space="preserve"> for information and school updates</w:t>
      </w:r>
    </w:p>
    <w:p w:rsidR="00497AE8" w:rsidRDefault="001E08DD">
      <w:pPr>
        <w:numPr>
          <w:ilvl w:val="0"/>
          <w:numId w:val="1"/>
        </w:numPr>
        <w:spacing w:after="0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If possible, we </w:t>
      </w:r>
      <w:r>
        <w:rPr>
          <w:rFonts w:ascii="Arial" w:eastAsia="Arial" w:hAnsi="Arial" w:cs="Arial"/>
          <w:i/>
          <w:sz w:val="28"/>
          <w:szCs w:val="28"/>
        </w:rPr>
        <w:t>ask that parents post at least one picture/message</w:t>
      </w:r>
      <w:r>
        <w:rPr>
          <w:rFonts w:ascii="Arial" w:eastAsia="Arial" w:hAnsi="Arial" w:cs="Arial"/>
          <w:i/>
          <w:color w:val="000000"/>
          <w:sz w:val="28"/>
          <w:szCs w:val="28"/>
        </w:rPr>
        <w:t>/email</w:t>
      </w:r>
      <w:r>
        <w:rPr>
          <w:rFonts w:ascii="Arial" w:eastAsia="Arial" w:hAnsi="Arial" w:cs="Arial"/>
          <w:i/>
          <w:sz w:val="28"/>
          <w:szCs w:val="28"/>
        </w:rPr>
        <w:t xml:space="preserve"> a week to show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/outline how </w:t>
      </w:r>
      <w:r>
        <w:rPr>
          <w:rFonts w:ascii="Arial" w:eastAsia="Arial" w:hAnsi="Arial" w:cs="Arial"/>
          <w:i/>
          <w:sz w:val="28"/>
          <w:szCs w:val="28"/>
        </w:rPr>
        <w:t xml:space="preserve">children 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have been </w:t>
      </w:r>
      <w:r>
        <w:rPr>
          <w:rFonts w:ascii="Arial" w:eastAsia="Arial" w:hAnsi="Arial" w:cs="Arial"/>
          <w:i/>
          <w:sz w:val="28"/>
          <w:szCs w:val="28"/>
        </w:rPr>
        <w:t>engaging in home learning</w:t>
      </w:r>
    </w:p>
    <w:p w:rsidR="00497AE8" w:rsidRDefault="001E08DD">
      <w:pPr>
        <w:numPr>
          <w:ilvl w:val="0"/>
          <w:numId w:val="1"/>
        </w:numPr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>Parents are encouraged to contact the cl</w:t>
      </w:r>
      <w:r>
        <w:rPr>
          <w:rFonts w:ascii="Arial" w:eastAsia="Arial" w:hAnsi="Arial" w:cs="Arial"/>
          <w:i/>
          <w:sz w:val="28"/>
          <w:szCs w:val="28"/>
        </w:rPr>
        <w:t xml:space="preserve">ass teacher 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for </w:t>
      </w:r>
      <w:r>
        <w:rPr>
          <w:rFonts w:ascii="Arial" w:eastAsia="Arial" w:hAnsi="Arial" w:cs="Arial"/>
          <w:i/>
          <w:sz w:val="28"/>
          <w:szCs w:val="28"/>
        </w:rPr>
        <w:t>guidance and s</w:t>
      </w:r>
      <w:r>
        <w:rPr>
          <w:rFonts w:ascii="Arial" w:eastAsia="Arial" w:hAnsi="Arial" w:cs="Arial"/>
          <w:i/>
          <w:sz w:val="28"/>
          <w:szCs w:val="28"/>
        </w:rPr>
        <w:t>upport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 if they are having difficulties accessing the home learning information</w:t>
      </w: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1E08DD">
      <w:pPr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 xml:space="preserve"> </w:t>
      </w: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Courgette" w:eastAsia="Courgette" w:hAnsi="Courgette" w:cs="Courgette"/>
          <w:sz w:val="38"/>
          <w:szCs w:val="38"/>
          <w:u w:val="single"/>
        </w:rPr>
      </w:pPr>
    </w:p>
    <w:p w:rsidR="00497AE8" w:rsidRDefault="001E08DD">
      <w:pPr>
        <w:jc w:val="center"/>
        <w:rPr>
          <w:rFonts w:ascii="Courgette" w:eastAsia="Courgette" w:hAnsi="Courgette" w:cs="Courgette"/>
          <w:sz w:val="38"/>
          <w:szCs w:val="38"/>
          <w:u w:val="single"/>
        </w:rPr>
      </w:pPr>
      <w:r>
        <w:rPr>
          <w:rFonts w:ascii="Courgette" w:eastAsia="Courgette" w:hAnsi="Courgette" w:cs="Courgette"/>
          <w:sz w:val="38"/>
          <w:szCs w:val="38"/>
          <w:u w:val="single"/>
        </w:rPr>
        <w:t>Number Formation Rhymes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2105025</wp:posOffset>
            </wp:positionH>
            <wp:positionV relativeFrom="paragraph">
              <wp:posOffset>514350</wp:posOffset>
            </wp:positionV>
            <wp:extent cx="5044406" cy="5802471"/>
            <wp:effectExtent l="0" t="0" r="0" b="0"/>
            <wp:wrapSquare wrapText="bothSides" distT="114300" distB="114300" distL="114300" distR="11430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9785" t="21766" r="5720" b="10236"/>
                    <a:stretch>
                      <a:fillRect/>
                    </a:stretch>
                  </pic:blipFill>
                  <pic:spPr>
                    <a:xfrm>
                      <a:off x="0" y="0"/>
                      <a:ext cx="5044406" cy="5802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9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7430"/>
      </w:tblGrid>
      <w:tr w:rsidR="00497AE8">
        <w:trPr>
          <w:trHeight w:val="80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1E08DD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i/>
                <w:sz w:val="28"/>
                <w:szCs w:val="28"/>
              </w:rPr>
              <w:lastRenderedPageBreak/>
              <w:t xml:space="preserve">    </w:t>
            </w:r>
          </w:p>
        </w:tc>
        <w:tc>
          <w:tcPr>
            <w:tcW w:w="7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497AE8">
        <w:trPr>
          <w:trHeight w:val="1145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  <w:tc>
          <w:tcPr>
            <w:tcW w:w="7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</w:tbl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tbl>
      <w:tblPr>
        <w:tblStyle w:val="a5"/>
        <w:tblW w:w="9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7430"/>
      </w:tblGrid>
      <w:tr w:rsidR="00497AE8">
        <w:trPr>
          <w:trHeight w:val="80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  <w:tc>
          <w:tcPr>
            <w:tcW w:w="7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497AE8">
        <w:trPr>
          <w:trHeight w:val="1145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  <w:tc>
          <w:tcPr>
            <w:tcW w:w="7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AE8" w:rsidRDefault="00497AE8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</w:tbl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497AE8">
      <w:pPr>
        <w:rPr>
          <w:rFonts w:ascii="Arial" w:eastAsia="Arial" w:hAnsi="Arial" w:cs="Arial"/>
          <w:i/>
          <w:sz w:val="28"/>
          <w:szCs w:val="28"/>
        </w:rPr>
      </w:pPr>
    </w:p>
    <w:p w:rsidR="00497AE8" w:rsidRDefault="001E08DD">
      <w:pPr>
        <w:ind w:left="72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 </w:t>
      </w:r>
    </w:p>
    <w:p w:rsidR="00497AE8" w:rsidRDefault="001E08DD">
      <w:pPr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6435890" cy="4224973"/>
            <wp:effectExtent l="0" t="0" r="0" b="0"/>
            <wp:wrapSquare wrapText="bothSides" distT="114300" distB="114300" distL="114300" distR="1143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l="4126" t="17172" r="38253" b="7064"/>
                    <a:stretch>
                      <a:fillRect/>
                    </a:stretch>
                  </pic:blipFill>
                  <pic:spPr>
                    <a:xfrm>
                      <a:off x="0" y="0"/>
                      <a:ext cx="6435890" cy="4224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p w:rsidR="00497AE8" w:rsidRDefault="001E08D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7362825" cy="5076825"/>
            <wp:effectExtent l="0" t="0" r="0" b="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07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AE8" w:rsidRDefault="00497AE8">
      <w:pPr>
        <w:rPr>
          <w:sz w:val="24"/>
          <w:szCs w:val="24"/>
        </w:rPr>
      </w:pPr>
    </w:p>
    <w:p w:rsidR="00497AE8" w:rsidRDefault="00497AE8">
      <w:pPr>
        <w:rPr>
          <w:sz w:val="24"/>
          <w:szCs w:val="24"/>
        </w:rPr>
      </w:pPr>
    </w:p>
    <w:sectPr w:rsidR="00497AE8">
      <w:pgSz w:w="16838" w:h="11906" w:orient="landscape"/>
      <w:pgMar w:top="284" w:right="851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gette"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05D80"/>
    <w:multiLevelType w:val="multilevel"/>
    <w:tmpl w:val="88C68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69419F"/>
    <w:multiLevelType w:val="multilevel"/>
    <w:tmpl w:val="636A7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9559E7"/>
    <w:multiLevelType w:val="multilevel"/>
    <w:tmpl w:val="61AC8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4E4941"/>
    <w:multiLevelType w:val="multilevel"/>
    <w:tmpl w:val="ED08F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E13B9D"/>
    <w:multiLevelType w:val="multilevel"/>
    <w:tmpl w:val="58041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AE8"/>
    <w:rsid w:val="001E08DD"/>
    <w:rsid w:val="0049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CEE71D-524D-4427-AF92-4554AB7A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E07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D7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v/s!AqtaO-paSa9esQTAIhYzenaSIzbt" TargetMode="External"/><Relationship Id="rId13" Type="http://schemas.openxmlformats.org/officeDocument/2006/relationships/hyperlink" Target="https://www.bbc.co.uk/teach/school-radio/nursery-rhymes-songs-index/zhwdgw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topmarks.co.uk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dn.oxfordowl.co.uk/2018/03/02/14/14/38/32/PWO_Age_3_4_counting_up_to_10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pexels.com/search/far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uF74DU34q2Y" TargetMode="External"/><Relationship Id="rId14" Type="http://schemas.openxmlformats.org/officeDocument/2006/relationships/hyperlink" Target="https://www.bbc.co.uk/cbeebies/watch/get-squiggling-lam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lEKwl/FWrcoBRaULByzxYq725A==">AMUW2mW5i3IIO+JYU06U1/Baym1UGNwLIZv5UufOxIdQg9XagTD/g4qTTSC52tCZKbUatI8gujVkh/rudr+riuLv1UARU9e5KObsH16sa73065KAHroh0oQ=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Jones</dc:creator>
  <cp:lastModifiedBy>D Baldwin</cp:lastModifiedBy>
  <cp:revision>2</cp:revision>
  <dcterms:created xsi:type="dcterms:W3CDTF">2021-01-22T14:43:00Z</dcterms:created>
  <dcterms:modified xsi:type="dcterms:W3CDTF">2021-01-22T14:43:00Z</dcterms:modified>
</cp:coreProperties>
</file>