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00" w:rsidRDefault="00BF51CB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Rumney Primary School Year 2                                                                                                                                                    </w:t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4340423</wp:posOffset>
            </wp:positionH>
            <wp:positionV relativeFrom="paragraph">
              <wp:posOffset>19050</wp:posOffset>
            </wp:positionV>
            <wp:extent cx="351011" cy="351011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011" cy="351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4900" w:rsidRDefault="00BF51CB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Home Learning Days 31-35</w:t>
      </w:r>
    </w:p>
    <w:p w:rsidR="00A84900" w:rsidRDefault="00BF51C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Our Twitter account </w:t>
      </w:r>
      <w:r>
        <w:rPr>
          <w:rFonts w:ascii="Calibri" w:eastAsia="Calibri" w:hAnsi="Calibri" w:cs="Calibri"/>
          <w:color w:val="9900FF"/>
          <w:sz w:val="28"/>
          <w:szCs w:val="28"/>
        </w:rPr>
        <w:t xml:space="preserve">@RumneyPrmYear2 </w:t>
      </w:r>
      <w:r>
        <w:rPr>
          <w:rFonts w:ascii="Calibri" w:eastAsia="Calibri" w:hAnsi="Calibri" w:cs="Calibri"/>
          <w:sz w:val="28"/>
          <w:szCs w:val="28"/>
        </w:rPr>
        <w:t>supports our learning and is added to daily - it is a great way for us to keep in touch and share additional activities.</w:t>
      </w:r>
    </w:p>
    <w:p w:rsidR="00A84900" w:rsidRDefault="00BF51CB">
      <w:pPr>
        <w:jc w:val="center"/>
        <w:rPr>
          <w:rFonts w:ascii="Calibri" w:eastAsia="Calibri" w:hAnsi="Calibri" w:cs="Calibri"/>
          <w:b/>
          <w:color w:val="9900FF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>It is also our way of trying to ensure that the children have shared &amp; similar experiences and so we are grateful to you for being par</w:t>
      </w:r>
      <w:r>
        <w:rPr>
          <w:rFonts w:ascii="Calibri" w:eastAsia="Calibri" w:hAnsi="Calibri" w:cs="Calibri"/>
          <w:b/>
          <w:color w:val="9900FF"/>
          <w:sz w:val="28"/>
          <w:szCs w:val="28"/>
        </w:rPr>
        <w:t xml:space="preserve">t of our active Twitter learning family. </w:t>
      </w:r>
    </w:p>
    <w:p w:rsidR="00A84900" w:rsidRDefault="00BF51C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  <w:lang w:val="en-GB"/>
        </w:rPr>
        <w:drawing>
          <wp:inline distT="114300" distB="114300" distL="114300" distR="114300">
            <wp:extent cx="1082386" cy="5953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386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5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</w:tblGrid>
      <w:tr w:rsidR="00A84900">
        <w:tc>
          <w:tcPr>
            <w:tcW w:w="5340" w:type="dxa"/>
          </w:tcPr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Monday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Spelling task – pattern       see following tweets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Polar Bears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Seals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Arctic Wolves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Penguins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Arctic Foxes</w:t>
            </w:r>
          </w:p>
        </w:tc>
      </w:tr>
      <w:tr w:rsidR="00A84900">
        <w:tc>
          <w:tcPr>
            <w:tcW w:w="5340" w:type="dxa"/>
          </w:tcPr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Literacy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Tuesday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Get someone to test you on your words from yesterday. </w:t>
            </w: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 xml:space="preserve">This seems to be a popular activity so we’ve kept it the same. Think the children like making their </w:t>
            </w:r>
            <w:proofErr w:type="spellStart"/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grown ups</w:t>
            </w:r>
            <w:proofErr w:type="spellEnd"/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 xml:space="preserve"> work </w:t>
            </w: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>😄</w:t>
            </w:r>
            <w:r>
              <w:rPr>
                <w:rFonts w:ascii="Calibri" w:eastAsia="Calibri" w:hAnsi="Calibri" w:cs="Calibri"/>
                <w:color w:val="4A86E8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Play pass the sentence with a grown up. Start off a sentence using your word. Ask 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our grown up to finish the sentence. Can you write it down?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Both of you check that you have written it down correctly. Swap places and repeat for all your words. </w:t>
            </w:r>
          </w:p>
        </w:tc>
      </w:tr>
      <w:tr w:rsidR="00A84900">
        <w:tc>
          <w:tcPr>
            <w:tcW w:w="5340" w:type="dxa"/>
          </w:tcPr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Literacy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Wednesday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 minute spelling test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Honey Bee reading comprehension - see resource on Twitter</w:t>
            </w:r>
          </w:p>
        </w:tc>
      </w:tr>
      <w:tr w:rsidR="00A84900">
        <w:tc>
          <w:tcPr>
            <w:tcW w:w="5340" w:type="dxa"/>
          </w:tcPr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Literacy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Thursday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 minute spelling test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Capital letters for names of places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Write down 10 streets/roads/avenues in your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neighbourhood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 Do more if you can. Check you have used a ca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pital letter for each part of the name, </w:t>
            </w:r>
            <w:proofErr w:type="spellStart"/>
            <w:r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entloog</w:t>
            </w:r>
            <w:proofErr w:type="spellEnd"/>
            <w:r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oad - if you haven’t circle the start letters of each part like a teacher and write the words again. Your writing should be consistent in size and remember capitals are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tall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letters. </w:t>
            </w:r>
          </w:p>
        </w:tc>
      </w:tr>
      <w:tr w:rsidR="00A84900">
        <w:tc>
          <w:tcPr>
            <w:tcW w:w="5340" w:type="dxa"/>
          </w:tcPr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Literacy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Friday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Today you are going to write a persuasive piece of writing to answer this question.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  <w:t xml:space="preserve">Is walking </w:t>
            </w:r>
            <w:proofErr w:type="gramStart"/>
            <w:r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  <w:t>good</w:t>
            </w:r>
            <w:proofErr w:type="gramEnd"/>
            <w:r>
              <w:rPr>
                <w:rFonts w:ascii="Calibri" w:eastAsia="Calibri" w:hAnsi="Calibri" w:cs="Calibri"/>
                <w:b/>
                <w:color w:val="9900FF"/>
                <w:sz w:val="24"/>
                <w:szCs w:val="24"/>
              </w:rPr>
              <w:t xml:space="preserve"> for you?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your work in this way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Statement to agree or disagree if you can find arguments against.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Start each chunk of writing with a phrase similar to these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 agree with this because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Another reason walking is good for you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Another argument is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In my opinion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Some people believe … and 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agree with that. 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Finally for these reasons I think that walking …</w:t>
            </w:r>
          </w:p>
          <w:p w:rsidR="00A84900" w:rsidRDefault="00BF51C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Check your sentences start with a capital letter. If they don’t. Circle the letter like a teacher and change. </w:t>
            </w:r>
          </w:p>
        </w:tc>
      </w:tr>
    </w:tbl>
    <w:p w:rsidR="00A84900" w:rsidRDefault="00A84900">
      <w:pPr>
        <w:rPr>
          <w:rFonts w:ascii="Comfortaa" w:eastAsia="Comfortaa" w:hAnsi="Comfortaa" w:cs="Comfortaa"/>
          <w:sz w:val="48"/>
          <w:szCs w:val="48"/>
        </w:rPr>
      </w:pPr>
    </w:p>
    <w:p w:rsidR="00A84900" w:rsidRDefault="00BF51CB">
      <w:pPr>
        <w:rPr>
          <w:rFonts w:ascii="Comfortaa" w:eastAsia="Comfortaa" w:hAnsi="Comfortaa" w:cs="Comfortaa"/>
          <w:sz w:val="48"/>
          <w:szCs w:val="48"/>
        </w:rPr>
      </w:pPr>
      <w:r>
        <w:rPr>
          <w:rFonts w:ascii="Comfortaa" w:eastAsia="Comfortaa" w:hAnsi="Comfortaa" w:cs="Comfortaa"/>
          <w:sz w:val="48"/>
          <w:szCs w:val="48"/>
        </w:rPr>
        <w:t xml:space="preserve">                        </w:t>
      </w:r>
    </w:p>
    <w:p w:rsidR="00A84900" w:rsidRDefault="00A84900">
      <w:pPr>
        <w:rPr>
          <w:rFonts w:ascii="Comfortaa" w:eastAsia="Comfortaa" w:hAnsi="Comfortaa" w:cs="Comfortaa"/>
          <w:sz w:val="48"/>
          <w:szCs w:val="48"/>
        </w:rPr>
      </w:pPr>
    </w:p>
    <w:p w:rsidR="00A84900" w:rsidRDefault="00A84900">
      <w:pPr>
        <w:rPr>
          <w:rFonts w:ascii="Comfortaa" w:eastAsia="Comfortaa" w:hAnsi="Comfortaa" w:cs="Comfortaa"/>
          <w:sz w:val="48"/>
          <w:szCs w:val="48"/>
        </w:rPr>
      </w:pPr>
    </w:p>
    <w:p w:rsidR="00A84900" w:rsidRDefault="00A84900">
      <w:pPr>
        <w:rPr>
          <w:rFonts w:ascii="Comfortaa" w:eastAsia="Comfortaa" w:hAnsi="Comfortaa" w:cs="Comfortaa"/>
          <w:sz w:val="48"/>
          <w:szCs w:val="48"/>
        </w:rPr>
      </w:pPr>
    </w:p>
    <w:p w:rsidR="00A84900" w:rsidRDefault="00A84900">
      <w:pPr>
        <w:rPr>
          <w:rFonts w:ascii="Comfortaa" w:eastAsia="Comfortaa" w:hAnsi="Comfortaa" w:cs="Comfortaa"/>
          <w:sz w:val="48"/>
          <w:szCs w:val="48"/>
        </w:rPr>
      </w:pPr>
    </w:p>
    <w:p w:rsidR="00A84900" w:rsidRDefault="00BF51CB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48"/>
          <w:szCs w:val="48"/>
        </w:rPr>
        <w:t xml:space="preserve">                                                   </w:t>
      </w:r>
      <w:r>
        <w:rPr>
          <w:rFonts w:ascii="Comfortaa" w:eastAsia="Comfortaa" w:hAnsi="Comfortaa" w:cs="Comfortaa"/>
          <w:sz w:val="24"/>
          <w:szCs w:val="24"/>
        </w:rPr>
        <w:t>(Make sure you form those letters correctly too- such a lot to think about)</w:t>
      </w:r>
    </w:p>
    <w:p w:rsidR="00A84900" w:rsidRDefault="00BF51CB">
      <w:pPr>
        <w:rPr>
          <w:rFonts w:ascii="Comfortaa" w:eastAsia="Comfortaa" w:hAnsi="Comfortaa" w:cs="Comfortaa"/>
          <w:sz w:val="28"/>
          <w:szCs w:val="28"/>
        </w:rPr>
      </w:pPr>
      <w:proofErr w:type="spellStart"/>
      <w:proofErr w:type="gramStart"/>
      <w:r>
        <w:rPr>
          <w:rFonts w:ascii="Comfortaa" w:eastAsia="Comfortaa" w:hAnsi="Comfortaa" w:cs="Comfortaa"/>
          <w:sz w:val="28"/>
          <w:szCs w:val="28"/>
        </w:rPr>
        <w:t>acdgo</w:t>
      </w:r>
      <w:proofErr w:type="spellEnd"/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- all start going around like a curly c</w:t>
      </w:r>
    </w:p>
    <w:p w:rsidR="00A84900" w:rsidRDefault="00BF51CB">
      <w:pPr>
        <w:rPr>
          <w:rFonts w:ascii="Comfortaa" w:eastAsia="Comfortaa" w:hAnsi="Comfortaa" w:cs="Comfortaa"/>
          <w:sz w:val="28"/>
          <w:szCs w:val="28"/>
        </w:rPr>
      </w:pPr>
      <w:proofErr w:type="spellStart"/>
      <w:proofErr w:type="gramStart"/>
      <w:r>
        <w:rPr>
          <w:rFonts w:ascii="Comfortaa" w:eastAsia="Comfortaa" w:hAnsi="Comfortaa" w:cs="Comfortaa"/>
          <w:sz w:val="28"/>
          <w:szCs w:val="28"/>
        </w:rPr>
        <w:t>bhkmnpr</w:t>
      </w:r>
      <w:proofErr w:type="spellEnd"/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- bouncy/</w:t>
      </w:r>
      <w:proofErr w:type="spellStart"/>
      <w:r>
        <w:rPr>
          <w:rFonts w:ascii="Comfortaa" w:eastAsia="Comfortaa" w:hAnsi="Comfortaa" w:cs="Comfortaa"/>
          <w:sz w:val="28"/>
          <w:szCs w:val="28"/>
        </w:rPr>
        <w:t>bungy</w:t>
      </w:r>
      <w:proofErr w:type="spellEnd"/>
      <w:r>
        <w:rPr>
          <w:rFonts w:ascii="Comfortaa" w:eastAsia="Comfortaa" w:hAnsi="Comfortaa" w:cs="Comfortaa"/>
          <w:sz w:val="28"/>
          <w:szCs w:val="28"/>
        </w:rPr>
        <w:t xml:space="preserve"> letters - all start with a down stroke and it bounces up and over</w:t>
      </w:r>
    </w:p>
    <w:p w:rsidR="00A84900" w:rsidRDefault="00BF51CB">
      <w:pPr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u - </w:t>
      </w:r>
      <w:proofErr w:type="gramStart"/>
      <w:r>
        <w:rPr>
          <w:rFonts w:ascii="Comfortaa" w:eastAsia="Comfortaa" w:hAnsi="Comfortaa" w:cs="Comfortaa"/>
          <w:sz w:val="28"/>
          <w:szCs w:val="28"/>
        </w:rPr>
        <w:t>you</w:t>
      </w:r>
      <w:proofErr w:type="gramEnd"/>
      <w:r>
        <w:rPr>
          <w:rFonts w:ascii="Comfortaa" w:eastAsia="Comfortaa" w:hAnsi="Comfortaa" w:cs="Comfortaa"/>
          <w:sz w:val="28"/>
          <w:szCs w:val="28"/>
        </w:rPr>
        <w:t xml:space="preserve"> must finish this coming back down with a flick on the line </w:t>
      </w:r>
    </w:p>
    <w:p w:rsidR="00A84900" w:rsidRDefault="00A84900">
      <w:pPr>
        <w:rPr>
          <w:rFonts w:ascii="Comfortaa" w:eastAsia="Comfortaa" w:hAnsi="Comfortaa" w:cs="Comfortaa"/>
          <w:sz w:val="36"/>
          <w:szCs w:val="36"/>
        </w:rPr>
      </w:pPr>
    </w:p>
    <w:p w:rsidR="00A84900" w:rsidRDefault="00A84900">
      <w:pPr>
        <w:rPr>
          <w:rFonts w:ascii="Comfortaa" w:eastAsia="Comfortaa" w:hAnsi="Comfortaa" w:cs="Comfortaa"/>
          <w:sz w:val="16"/>
          <w:szCs w:val="16"/>
        </w:rPr>
      </w:pPr>
    </w:p>
    <w:p w:rsidR="00A84900" w:rsidRDefault="00BF51CB">
      <w:pPr>
        <w:rPr>
          <w:rFonts w:ascii="Comfortaa" w:eastAsia="Comfortaa" w:hAnsi="Comfortaa" w:cs="Comfortaa"/>
          <w:sz w:val="16"/>
          <w:szCs w:val="16"/>
        </w:rPr>
      </w:pPr>
      <w:proofErr w:type="gramStart"/>
      <w:r>
        <w:rPr>
          <w:rFonts w:ascii="Comfortaa" w:eastAsia="Comfortaa" w:hAnsi="Comfortaa" w:cs="Comfortaa"/>
          <w:sz w:val="48"/>
          <w:szCs w:val="48"/>
        </w:rPr>
        <w:t>cup</w:t>
      </w:r>
      <w:proofErr w:type="gramEnd"/>
      <w:r>
        <w:rPr>
          <w:rFonts w:ascii="Comfortaa" w:eastAsia="Comfortaa" w:hAnsi="Comfortaa" w:cs="Comfortaa"/>
          <w:sz w:val="48"/>
          <w:szCs w:val="48"/>
        </w:rPr>
        <w:t>, sun, mum, run, fun, up, mud, tub, dug,   got</w:t>
      </w:r>
    </w:p>
    <w:p w:rsidR="00A84900" w:rsidRDefault="00BF51CB">
      <w:pPr>
        <w:rPr>
          <w:rFonts w:ascii="Comfortaa" w:eastAsia="Comfortaa" w:hAnsi="Comfortaa" w:cs="Comfortaa"/>
          <w:sz w:val="36"/>
          <w:szCs w:val="36"/>
        </w:rPr>
      </w:pPr>
      <w:r>
        <w:rPr>
          <w:rFonts w:ascii="Comfortaa" w:eastAsia="Comfortaa" w:hAnsi="Comfortaa" w:cs="Comfortaa"/>
          <w:sz w:val="36"/>
          <w:szCs w:val="36"/>
        </w:rPr>
        <w:t xml:space="preserve">Challenge 1 </w:t>
      </w:r>
      <w:proofErr w:type="spellStart"/>
      <w:r>
        <w:rPr>
          <w:rFonts w:ascii="Comfortaa" w:eastAsia="Comfortaa" w:hAnsi="Comfortaa" w:cs="Comfortaa"/>
          <w:sz w:val="36"/>
          <w:szCs w:val="36"/>
        </w:rPr>
        <w:t>Practise</w:t>
      </w:r>
      <w:proofErr w:type="spellEnd"/>
      <w:r>
        <w:rPr>
          <w:rFonts w:ascii="Comfortaa" w:eastAsia="Comfortaa" w:hAnsi="Comfortaa" w:cs="Comfortaa"/>
          <w:sz w:val="36"/>
          <w:szCs w:val="36"/>
        </w:rPr>
        <w:t xml:space="preserve"> then see how quick you can</w:t>
      </w:r>
      <w:r>
        <w:rPr>
          <w:rFonts w:ascii="Comfortaa" w:eastAsia="Comfortaa" w:hAnsi="Comfortaa" w:cs="Comfortaa"/>
          <w:sz w:val="36"/>
          <w:szCs w:val="36"/>
        </w:rPr>
        <w:t xml:space="preserve"> flick your fingers and put the spellings down correctly. </w:t>
      </w: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p w:rsidR="00A84900" w:rsidRDefault="00A84900">
      <w:pPr>
        <w:rPr>
          <w:rFonts w:ascii="Comfortaa" w:eastAsia="Comfortaa" w:hAnsi="Comfortaa" w:cs="Comfortaa"/>
          <w:sz w:val="60"/>
          <w:szCs w:val="60"/>
        </w:rPr>
      </w:pPr>
    </w:p>
    <w:sectPr w:rsidR="00A84900">
      <w:pgSz w:w="12240" w:h="15840"/>
      <w:pgMar w:top="1440" w:right="5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4900"/>
    <w:rsid w:val="00A84900"/>
    <w:rsid w:val="00B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Blake</dc:creator>
  <cp:lastModifiedBy>Caroline Blake</cp:lastModifiedBy>
  <cp:revision>2</cp:revision>
  <dcterms:created xsi:type="dcterms:W3CDTF">2020-05-18T11:44:00Z</dcterms:created>
  <dcterms:modified xsi:type="dcterms:W3CDTF">2020-05-18T11:44:00Z</dcterms:modified>
</cp:coreProperties>
</file>